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D3C" w:rsidRDefault="008A6D3C" w:rsidP="008A6D3C">
      <w:pPr>
        <w:pStyle w:val="3"/>
        <w:jc w:val="right"/>
        <w:rPr>
          <w:b/>
          <w:szCs w:val="24"/>
          <w:u w:val="none"/>
        </w:rPr>
      </w:pPr>
      <w:r w:rsidRPr="00B80473">
        <w:rPr>
          <w:b/>
          <w:szCs w:val="24"/>
          <w:u w:val="none"/>
        </w:rPr>
        <w:t>ПРОЕКТ</w:t>
      </w:r>
    </w:p>
    <w:p w:rsidR="00853DA9" w:rsidRDefault="00853DA9" w:rsidP="00853DA9"/>
    <w:p w:rsidR="00853DA9" w:rsidRDefault="00853DA9" w:rsidP="00853DA9"/>
    <w:p w:rsidR="00853DA9" w:rsidRPr="00853DA9" w:rsidRDefault="00853DA9" w:rsidP="00853DA9"/>
    <w:p w:rsidR="0087508F" w:rsidRPr="0087508F" w:rsidRDefault="0087508F" w:rsidP="0087508F">
      <w:pPr>
        <w:keepNext/>
        <w:suppressAutoHyphens/>
        <w:jc w:val="center"/>
        <w:outlineLvl w:val="2"/>
        <w:rPr>
          <w:b/>
          <w:color w:val="000000"/>
          <w:sz w:val="32"/>
        </w:rPr>
      </w:pPr>
      <w:r w:rsidRPr="0087508F">
        <w:rPr>
          <w:b/>
          <w:color w:val="000000"/>
          <w:sz w:val="32"/>
        </w:rPr>
        <w:t>ПОСТАНОВЛЕНИЕ</w:t>
      </w:r>
    </w:p>
    <w:p w:rsidR="0087508F" w:rsidRPr="0087508F" w:rsidRDefault="0087508F" w:rsidP="0087508F">
      <w:pPr>
        <w:suppressAutoHyphens/>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87508F" w:rsidRPr="0087508F" w:rsidTr="00D20A31">
        <w:tc>
          <w:tcPr>
            <w:tcW w:w="3340" w:type="dxa"/>
            <w:tcBorders>
              <w:top w:val="nil"/>
              <w:left w:val="nil"/>
              <w:bottom w:val="nil"/>
              <w:right w:val="nil"/>
            </w:tcBorders>
          </w:tcPr>
          <w:p w:rsidR="0087508F" w:rsidRPr="0087508F" w:rsidRDefault="0087508F" w:rsidP="00010621">
            <w:pPr>
              <w:rPr>
                <w:color w:val="000000"/>
                <w:sz w:val="28"/>
                <w:szCs w:val="28"/>
              </w:rPr>
            </w:pPr>
            <w:r w:rsidRPr="0087508F">
              <w:rPr>
                <w:color w:val="000000"/>
                <w:sz w:val="28"/>
                <w:szCs w:val="28"/>
              </w:rPr>
              <w:t xml:space="preserve">от </w:t>
            </w:r>
            <w:r w:rsidR="00F11483">
              <w:rPr>
                <w:color w:val="000000"/>
                <w:sz w:val="28"/>
                <w:szCs w:val="28"/>
              </w:rPr>
              <w:t>«</w:t>
            </w:r>
            <w:r w:rsidRPr="0087508F">
              <w:rPr>
                <w:color w:val="000000"/>
                <w:sz w:val="28"/>
                <w:szCs w:val="28"/>
              </w:rPr>
              <w:t>___</w:t>
            </w:r>
            <w:r w:rsidR="00F11483">
              <w:rPr>
                <w:color w:val="000000"/>
                <w:sz w:val="28"/>
                <w:szCs w:val="28"/>
              </w:rPr>
              <w:t>»_____</w:t>
            </w:r>
            <w:r w:rsidRPr="0087508F">
              <w:rPr>
                <w:color w:val="000000"/>
                <w:sz w:val="28"/>
                <w:szCs w:val="28"/>
              </w:rPr>
              <w:t xml:space="preserve"> 201</w:t>
            </w:r>
            <w:r w:rsidR="00010621">
              <w:rPr>
                <w:color w:val="000000"/>
                <w:sz w:val="28"/>
                <w:szCs w:val="28"/>
              </w:rPr>
              <w:t>8</w:t>
            </w:r>
            <w:r w:rsidRPr="0087508F">
              <w:rPr>
                <w:color w:val="000000"/>
                <w:sz w:val="28"/>
                <w:szCs w:val="28"/>
              </w:rPr>
              <w:t xml:space="preserve">  года       </w:t>
            </w:r>
          </w:p>
        </w:tc>
        <w:tc>
          <w:tcPr>
            <w:tcW w:w="3071" w:type="dxa"/>
            <w:tcBorders>
              <w:top w:val="nil"/>
              <w:left w:val="nil"/>
              <w:bottom w:val="nil"/>
              <w:right w:val="nil"/>
            </w:tcBorders>
          </w:tcPr>
          <w:p w:rsidR="0087508F" w:rsidRPr="0087508F" w:rsidRDefault="0087508F" w:rsidP="0087508F">
            <w:pPr>
              <w:jc w:val="center"/>
              <w:rPr>
                <w:color w:val="000000"/>
                <w:sz w:val="28"/>
                <w:szCs w:val="28"/>
              </w:rPr>
            </w:pPr>
          </w:p>
        </w:tc>
        <w:tc>
          <w:tcPr>
            <w:tcW w:w="2202" w:type="dxa"/>
            <w:tcBorders>
              <w:top w:val="nil"/>
              <w:left w:val="nil"/>
              <w:bottom w:val="nil"/>
              <w:right w:val="nil"/>
            </w:tcBorders>
          </w:tcPr>
          <w:p w:rsidR="0087508F" w:rsidRPr="0087508F" w:rsidRDefault="0087508F" w:rsidP="0087508F">
            <w:pPr>
              <w:jc w:val="right"/>
              <w:rPr>
                <w:color w:val="000000"/>
                <w:sz w:val="28"/>
                <w:szCs w:val="28"/>
              </w:rPr>
            </w:pPr>
          </w:p>
        </w:tc>
        <w:tc>
          <w:tcPr>
            <w:tcW w:w="1276" w:type="dxa"/>
            <w:tcBorders>
              <w:top w:val="nil"/>
              <w:left w:val="nil"/>
              <w:bottom w:val="nil"/>
              <w:right w:val="nil"/>
            </w:tcBorders>
          </w:tcPr>
          <w:p w:rsidR="0087508F" w:rsidRPr="0087508F" w:rsidRDefault="0087508F" w:rsidP="0087508F">
            <w:pPr>
              <w:jc w:val="right"/>
              <w:rPr>
                <w:color w:val="000000"/>
                <w:sz w:val="28"/>
                <w:szCs w:val="28"/>
              </w:rPr>
            </w:pPr>
            <w:r w:rsidRPr="0087508F">
              <w:rPr>
                <w:color w:val="000000"/>
                <w:sz w:val="28"/>
                <w:szCs w:val="28"/>
              </w:rPr>
              <w:t xml:space="preserve">№ </w:t>
            </w:r>
            <w:r>
              <w:rPr>
                <w:color w:val="000000"/>
                <w:sz w:val="28"/>
                <w:szCs w:val="28"/>
              </w:rPr>
              <w:t>____</w:t>
            </w:r>
          </w:p>
        </w:tc>
      </w:tr>
      <w:tr w:rsidR="0087508F" w:rsidRPr="0087508F" w:rsidTr="00D20A31">
        <w:tc>
          <w:tcPr>
            <w:tcW w:w="3340" w:type="dxa"/>
            <w:tcBorders>
              <w:top w:val="nil"/>
              <w:left w:val="nil"/>
              <w:bottom w:val="nil"/>
              <w:right w:val="nil"/>
            </w:tcBorders>
          </w:tcPr>
          <w:p w:rsidR="0087508F" w:rsidRPr="0087508F" w:rsidRDefault="0087508F" w:rsidP="0087508F">
            <w:pPr>
              <w:rPr>
                <w:color w:val="000000"/>
                <w:sz w:val="28"/>
                <w:szCs w:val="28"/>
              </w:rPr>
            </w:pPr>
          </w:p>
        </w:tc>
        <w:tc>
          <w:tcPr>
            <w:tcW w:w="3071" w:type="dxa"/>
            <w:tcBorders>
              <w:top w:val="nil"/>
              <w:left w:val="nil"/>
              <w:bottom w:val="nil"/>
              <w:right w:val="nil"/>
            </w:tcBorders>
          </w:tcPr>
          <w:p w:rsidR="0087508F" w:rsidRPr="0087508F" w:rsidRDefault="0087508F" w:rsidP="0087508F">
            <w:pPr>
              <w:jc w:val="center"/>
              <w:rPr>
                <w:color w:val="000000"/>
                <w:sz w:val="28"/>
                <w:szCs w:val="28"/>
              </w:rPr>
            </w:pPr>
            <w:proofErr w:type="spellStart"/>
            <w:r w:rsidRPr="0087508F">
              <w:rPr>
                <w:color w:val="000000"/>
                <w:sz w:val="28"/>
                <w:szCs w:val="28"/>
              </w:rPr>
              <w:t>пгт</w:t>
            </w:r>
            <w:proofErr w:type="spellEnd"/>
            <w:r w:rsidRPr="0087508F">
              <w:rPr>
                <w:color w:val="000000"/>
                <w:sz w:val="28"/>
                <w:szCs w:val="28"/>
              </w:rPr>
              <w:t>. Междуреченский</w:t>
            </w:r>
          </w:p>
        </w:tc>
        <w:tc>
          <w:tcPr>
            <w:tcW w:w="3478" w:type="dxa"/>
            <w:gridSpan w:val="2"/>
            <w:tcBorders>
              <w:top w:val="nil"/>
              <w:left w:val="nil"/>
              <w:bottom w:val="nil"/>
              <w:right w:val="nil"/>
            </w:tcBorders>
          </w:tcPr>
          <w:p w:rsidR="0087508F" w:rsidRPr="0087508F" w:rsidRDefault="0087508F" w:rsidP="0087508F">
            <w:pPr>
              <w:jc w:val="right"/>
              <w:rPr>
                <w:color w:val="000000"/>
                <w:sz w:val="28"/>
                <w:szCs w:val="28"/>
              </w:rPr>
            </w:pPr>
          </w:p>
        </w:tc>
      </w:tr>
    </w:tbl>
    <w:p w:rsidR="0087508F" w:rsidRDefault="0087508F" w:rsidP="0087508F">
      <w:pPr>
        <w:shd w:val="clear" w:color="auto" w:fill="FFFFFF"/>
        <w:autoSpaceDE w:val="0"/>
        <w:autoSpaceDN w:val="0"/>
        <w:adjustRightInd w:val="0"/>
        <w:jc w:val="both"/>
        <w:rPr>
          <w:color w:val="000000"/>
          <w:sz w:val="28"/>
          <w:szCs w:val="28"/>
        </w:rPr>
      </w:pPr>
    </w:p>
    <w:p w:rsidR="00C618E4" w:rsidRPr="0087508F" w:rsidRDefault="00C618E4" w:rsidP="0087508F">
      <w:pPr>
        <w:shd w:val="clear" w:color="auto" w:fill="FFFFFF"/>
        <w:autoSpaceDE w:val="0"/>
        <w:autoSpaceDN w:val="0"/>
        <w:adjustRightInd w:val="0"/>
        <w:jc w:val="both"/>
        <w:rPr>
          <w:color w:val="000000"/>
          <w:sz w:val="28"/>
          <w:szCs w:val="28"/>
        </w:rPr>
      </w:pPr>
    </w:p>
    <w:tbl>
      <w:tblPr>
        <w:tblW w:w="0" w:type="auto"/>
        <w:tblLook w:val="04A0" w:firstRow="1" w:lastRow="0" w:firstColumn="1" w:lastColumn="0" w:noHBand="0" w:noVBand="1"/>
      </w:tblPr>
      <w:tblGrid>
        <w:gridCol w:w="7338"/>
      </w:tblGrid>
      <w:tr w:rsidR="0087508F" w:rsidRPr="0087508F" w:rsidTr="0087508F">
        <w:trPr>
          <w:trHeight w:val="2070"/>
        </w:trPr>
        <w:tc>
          <w:tcPr>
            <w:tcW w:w="7338" w:type="dxa"/>
          </w:tcPr>
          <w:p w:rsidR="0087508F" w:rsidRPr="0087508F" w:rsidRDefault="0087508F" w:rsidP="0087508F">
            <w:pPr>
              <w:rPr>
                <w:bCs/>
                <w:sz w:val="28"/>
                <w:szCs w:val="28"/>
              </w:rPr>
            </w:pPr>
            <w:r w:rsidRPr="0087508F">
              <w:rPr>
                <w:bCs/>
                <w:sz w:val="28"/>
                <w:szCs w:val="28"/>
              </w:rPr>
              <w:t>О внесении изменений в постановление администрации</w:t>
            </w:r>
          </w:p>
          <w:p w:rsidR="0087508F" w:rsidRPr="0087508F" w:rsidRDefault="0087508F" w:rsidP="0087508F">
            <w:pPr>
              <w:rPr>
                <w:sz w:val="28"/>
                <w:szCs w:val="28"/>
              </w:rPr>
            </w:pPr>
            <w:r w:rsidRPr="0087508F">
              <w:rPr>
                <w:bCs/>
                <w:sz w:val="28"/>
                <w:szCs w:val="28"/>
              </w:rPr>
              <w:t xml:space="preserve">Кондинского района </w:t>
            </w:r>
            <w:r w:rsidRPr="0087508F">
              <w:rPr>
                <w:sz w:val="28"/>
                <w:szCs w:val="28"/>
              </w:rPr>
              <w:t>от 22 июня 2015 года №703</w:t>
            </w:r>
          </w:p>
          <w:p w:rsidR="0087508F" w:rsidRPr="0087508F" w:rsidRDefault="0087508F" w:rsidP="0087508F">
            <w:pPr>
              <w:rPr>
                <w:color w:val="000000"/>
                <w:sz w:val="28"/>
                <w:szCs w:val="28"/>
              </w:rPr>
            </w:pPr>
            <w:r w:rsidRPr="0087508F">
              <w:rPr>
                <w:bCs/>
                <w:sz w:val="28"/>
                <w:szCs w:val="28"/>
              </w:rPr>
              <w:t>«</w:t>
            </w:r>
            <w:r w:rsidRPr="0087508F">
              <w:rPr>
                <w:sz w:val="28"/>
                <w:szCs w:val="28"/>
              </w:rPr>
              <w:t>Об утверждении административного Регламента исполнения</w:t>
            </w:r>
            <w:r>
              <w:rPr>
                <w:sz w:val="28"/>
                <w:szCs w:val="28"/>
              </w:rPr>
              <w:t xml:space="preserve"> </w:t>
            </w:r>
            <w:r w:rsidRPr="0087508F">
              <w:rPr>
                <w:sz w:val="28"/>
                <w:szCs w:val="28"/>
              </w:rPr>
              <w:t xml:space="preserve"> муниципальной функции «Осуществление муниципального жилищного</w:t>
            </w:r>
            <w:r>
              <w:rPr>
                <w:sz w:val="28"/>
                <w:szCs w:val="28"/>
              </w:rPr>
              <w:t xml:space="preserve"> </w:t>
            </w:r>
            <w:r w:rsidRPr="0087508F">
              <w:rPr>
                <w:sz w:val="28"/>
                <w:szCs w:val="28"/>
              </w:rPr>
              <w:t>контроля на территории муниципального образования Кондинский район»</w:t>
            </w:r>
          </w:p>
        </w:tc>
      </w:tr>
    </w:tbl>
    <w:p w:rsidR="008A6D3C" w:rsidRPr="004C6D67" w:rsidRDefault="008A6D3C" w:rsidP="008A6D3C"/>
    <w:p w:rsidR="0069355C" w:rsidRPr="004C6D67" w:rsidRDefault="0069355C" w:rsidP="006E014D">
      <w:pPr>
        <w:rPr>
          <w:bCs/>
        </w:rPr>
      </w:pPr>
    </w:p>
    <w:p w:rsidR="00D94AD8" w:rsidRDefault="00B80473" w:rsidP="00B80473">
      <w:pPr>
        <w:jc w:val="both"/>
        <w:rPr>
          <w:b/>
        </w:rPr>
      </w:pPr>
      <w:r w:rsidRPr="004C6D67">
        <w:t xml:space="preserve">     </w:t>
      </w:r>
      <w:r w:rsidR="00D84DEB" w:rsidRPr="004C6D67">
        <w:tab/>
      </w:r>
      <w:r w:rsidR="000D030F" w:rsidRPr="004C6D67">
        <w:rPr>
          <w:color w:val="000000"/>
        </w:rPr>
        <w:t xml:space="preserve"> </w:t>
      </w:r>
    </w:p>
    <w:p w:rsidR="00D94AD8" w:rsidRPr="00730AC5" w:rsidRDefault="00D94AD8" w:rsidP="00E0069B">
      <w:pPr>
        <w:pStyle w:val="30"/>
        <w:tabs>
          <w:tab w:val="left" w:pos="0"/>
        </w:tabs>
        <w:spacing w:after="0"/>
        <w:ind w:left="0" w:firstLine="567"/>
        <w:jc w:val="both"/>
        <w:rPr>
          <w:sz w:val="28"/>
          <w:szCs w:val="28"/>
        </w:rPr>
      </w:pPr>
      <w:r w:rsidRPr="00730AC5">
        <w:rPr>
          <w:sz w:val="28"/>
          <w:szCs w:val="28"/>
        </w:rPr>
        <w:t>В соответствии с Федеральн</w:t>
      </w:r>
      <w:r w:rsidR="00F241F0">
        <w:rPr>
          <w:sz w:val="28"/>
          <w:szCs w:val="28"/>
        </w:rPr>
        <w:t>ым</w:t>
      </w:r>
      <w:r w:rsidRPr="00730AC5">
        <w:rPr>
          <w:sz w:val="28"/>
          <w:szCs w:val="28"/>
        </w:rPr>
        <w:t xml:space="preserve"> закон</w:t>
      </w:r>
      <w:r w:rsidR="00F241F0">
        <w:rPr>
          <w:sz w:val="28"/>
          <w:szCs w:val="28"/>
        </w:rPr>
        <w:t>ом</w:t>
      </w:r>
      <w:r w:rsidR="00A23C01">
        <w:rPr>
          <w:sz w:val="28"/>
          <w:szCs w:val="28"/>
        </w:rPr>
        <w:t xml:space="preserve"> от 26 декабря 2008 года №</w:t>
      </w:r>
      <w:r w:rsidRPr="00730AC5">
        <w:rPr>
          <w:sz w:val="28"/>
          <w:szCs w:val="28"/>
        </w:rPr>
        <w:t xml:space="preserve">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F241F0" w:rsidRPr="00F241F0">
        <w:rPr>
          <w:sz w:val="28"/>
          <w:szCs w:val="28"/>
        </w:rPr>
        <w:t>постановлением Правительства Ханты-Мансийского автономного округа - Югры от 02 марта 2012 года № 85-п «О разработке и утверждении административных регламентов осуществления муниципального контроля»</w:t>
      </w:r>
      <w:r w:rsidRPr="00730AC5">
        <w:rPr>
          <w:sz w:val="28"/>
          <w:szCs w:val="28"/>
        </w:rPr>
        <w:t xml:space="preserve">, </w:t>
      </w:r>
      <w:r w:rsidRPr="00730AC5">
        <w:rPr>
          <w:b/>
          <w:sz w:val="28"/>
          <w:szCs w:val="28"/>
        </w:rPr>
        <w:t>администрация Кондинского района постановляет:</w:t>
      </w:r>
      <w:r w:rsidRPr="00730AC5">
        <w:rPr>
          <w:sz w:val="28"/>
          <w:szCs w:val="28"/>
        </w:rPr>
        <w:t xml:space="preserve"> </w:t>
      </w:r>
    </w:p>
    <w:p w:rsidR="008A6D3C" w:rsidRPr="00730AC5" w:rsidRDefault="008A6D3C" w:rsidP="00E0069B">
      <w:pPr>
        <w:tabs>
          <w:tab w:val="left" w:pos="0"/>
        </w:tabs>
        <w:ind w:firstLine="567"/>
        <w:jc w:val="both"/>
        <w:rPr>
          <w:bCs/>
          <w:color w:val="000000"/>
          <w:sz w:val="28"/>
          <w:szCs w:val="28"/>
        </w:rPr>
      </w:pPr>
    </w:p>
    <w:p w:rsidR="00D94AD8" w:rsidRPr="00730AC5" w:rsidRDefault="00D94AD8" w:rsidP="00E0069B">
      <w:pPr>
        <w:pStyle w:val="30"/>
        <w:numPr>
          <w:ilvl w:val="0"/>
          <w:numId w:val="5"/>
        </w:numPr>
        <w:tabs>
          <w:tab w:val="left" w:pos="0"/>
        </w:tabs>
        <w:spacing w:after="0"/>
        <w:ind w:left="0" w:firstLine="567"/>
        <w:jc w:val="both"/>
        <w:rPr>
          <w:sz w:val="28"/>
          <w:szCs w:val="28"/>
        </w:rPr>
      </w:pPr>
      <w:r w:rsidRPr="00730AC5">
        <w:rPr>
          <w:sz w:val="28"/>
          <w:szCs w:val="28"/>
        </w:rPr>
        <w:t xml:space="preserve">Внести в </w:t>
      </w:r>
      <w:r w:rsidR="00F00C55">
        <w:rPr>
          <w:sz w:val="28"/>
          <w:szCs w:val="28"/>
        </w:rPr>
        <w:t xml:space="preserve">приложение к </w:t>
      </w:r>
      <w:r w:rsidRPr="00730AC5">
        <w:rPr>
          <w:sz w:val="28"/>
          <w:szCs w:val="28"/>
        </w:rPr>
        <w:t>постановлени</w:t>
      </w:r>
      <w:r w:rsidR="00F00C55">
        <w:rPr>
          <w:sz w:val="28"/>
          <w:szCs w:val="28"/>
        </w:rPr>
        <w:t>ю</w:t>
      </w:r>
      <w:r w:rsidRPr="00730AC5">
        <w:rPr>
          <w:sz w:val="28"/>
          <w:szCs w:val="28"/>
        </w:rPr>
        <w:t xml:space="preserve"> администра</w:t>
      </w:r>
      <w:r w:rsidR="00F00C55">
        <w:rPr>
          <w:sz w:val="28"/>
          <w:szCs w:val="28"/>
        </w:rPr>
        <w:t xml:space="preserve">ции Кондинского района </w:t>
      </w:r>
      <w:r w:rsidR="00AD0994" w:rsidRPr="00730AC5">
        <w:rPr>
          <w:sz w:val="28"/>
          <w:szCs w:val="28"/>
        </w:rPr>
        <w:t xml:space="preserve">от 22 июня 2015 года №703 «Об утверждении административного Регламента исполнения  муниципальной функции «Осуществление муниципального жилищного контроля на территории муниципального образования Кондинский район» </w:t>
      </w:r>
      <w:r w:rsidRPr="00730AC5">
        <w:rPr>
          <w:sz w:val="28"/>
          <w:szCs w:val="28"/>
        </w:rPr>
        <w:t>следующие изменения:</w:t>
      </w:r>
    </w:p>
    <w:p w:rsidR="00CE2162" w:rsidRDefault="00CE2162" w:rsidP="005C538C">
      <w:pPr>
        <w:pStyle w:val="30"/>
        <w:tabs>
          <w:tab w:val="left" w:pos="0"/>
        </w:tabs>
        <w:spacing w:after="0"/>
        <w:ind w:left="0" w:firstLine="426"/>
        <w:jc w:val="both"/>
        <w:rPr>
          <w:sz w:val="28"/>
          <w:szCs w:val="28"/>
        </w:rPr>
      </w:pPr>
      <w:r w:rsidRPr="00CE2162">
        <w:rPr>
          <w:sz w:val="28"/>
          <w:szCs w:val="28"/>
        </w:rPr>
        <w:t xml:space="preserve">1.1. Пункт </w:t>
      </w:r>
      <w:r w:rsidR="00040293">
        <w:rPr>
          <w:sz w:val="28"/>
          <w:szCs w:val="28"/>
        </w:rPr>
        <w:t>3</w:t>
      </w:r>
      <w:r w:rsidRPr="00CE2162">
        <w:rPr>
          <w:sz w:val="28"/>
          <w:szCs w:val="28"/>
        </w:rPr>
        <w:t xml:space="preserve"> изложить в следующей редакции:</w:t>
      </w:r>
    </w:p>
    <w:p w:rsidR="00CE2162" w:rsidRPr="00CE2162" w:rsidRDefault="00CE2162" w:rsidP="005C538C">
      <w:pPr>
        <w:pStyle w:val="30"/>
        <w:tabs>
          <w:tab w:val="left" w:pos="0"/>
        </w:tabs>
        <w:spacing w:after="0"/>
        <w:ind w:left="0" w:firstLine="426"/>
        <w:jc w:val="both"/>
        <w:rPr>
          <w:sz w:val="28"/>
          <w:szCs w:val="28"/>
        </w:rPr>
      </w:pPr>
      <w:r>
        <w:rPr>
          <w:sz w:val="28"/>
          <w:szCs w:val="28"/>
        </w:rPr>
        <w:tab/>
        <w:t>«</w:t>
      </w:r>
      <w:r w:rsidR="00040293">
        <w:rPr>
          <w:sz w:val="28"/>
          <w:szCs w:val="28"/>
        </w:rPr>
        <w:t xml:space="preserve">3. </w:t>
      </w:r>
      <w:r w:rsidR="00040293" w:rsidRPr="00040293">
        <w:rPr>
          <w:sz w:val="28"/>
          <w:szCs w:val="28"/>
        </w:rPr>
        <w:t>Исполнение муниципальной функции обеспечивает отдел жилищной политики Комитета (далее - Отдел)</w:t>
      </w:r>
      <w:proofErr w:type="gramStart"/>
      <w:r w:rsidR="00040293" w:rsidRPr="00040293">
        <w:rPr>
          <w:sz w:val="28"/>
          <w:szCs w:val="28"/>
        </w:rPr>
        <w:t>.</w:t>
      </w:r>
      <w:r>
        <w:rPr>
          <w:sz w:val="28"/>
          <w:szCs w:val="28"/>
        </w:rPr>
        <w:t>»</w:t>
      </w:r>
      <w:proofErr w:type="gramEnd"/>
      <w:r>
        <w:rPr>
          <w:sz w:val="28"/>
          <w:szCs w:val="28"/>
        </w:rPr>
        <w:t>.</w:t>
      </w:r>
    </w:p>
    <w:p w:rsidR="00CE2162" w:rsidRDefault="005C538C" w:rsidP="005C538C">
      <w:pPr>
        <w:pStyle w:val="30"/>
        <w:tabs>
          <w:tab w:val="left" w:pos="0"/>
        </w:tabs>
        <w:spacing w:after="0"/>
        <w:jc w:val="both"/>
        <w:rPr>
          <w:sz w:val="28"/>
          <w:szCs w:val="28"/>
        </w:rPr>
      </w:pPr>
      <w:r>
        <w:rPr>
          <w:sz w:val="28"/>
          <w:szCs w:val="28"/>
        </w:rPr>
        <w:t xml:space="preserve">   </w:t>
      </w:r>
      <w:r w:rsidR="00CE2162" w:rsidRPr="00730AC5">
        <w:rPr>
          <w:sz w:val="28"/>
          <w:szCs w:val="28"/>
        </w:rPr>
        <w:t xml:space="preserve">1.2. </w:t>
      </w:r>
      <w:r w:rsidR="00CE2162">
        <w:rPr>
          <w:sz w:val="28"/>
          <w:szCs w:val="28"/>
        </w:rPr>
        <w:t xml:space="preserve">Пункт </w:t>
      </w:r>
      <w:r w:rsidR="00040293">
        <w:rPr>
          <w:sz w:val="28"/>
          <w:szCs w:val="28"/>
        </w:rPr>
        <w:t>6</w:t>
      </w:r>
      <w:r w:rsidR="00CE2162">
        <w:rPr>
          <w:sz w:val="28"/>
          <w:szCs w:val="28"/>
        </w:rPr>
        <w:t xml:space="preserve"> изложить в следующей редакции:</w:t>
      </w:r>
    </w:p>
    <w:p w:rsidR="00040293" w:rsidRPr="00040293" w:rsidRDefault="00CE2162" w:rsidP="00E0069B">
      <w:pPr>
        <w:pStyle w:val="30"/>
        <w:tabs>
          <w:tab w:val="left" w:pos="0"/>
        </w:tabs>
        <w:spacing w:after="0"/>
        <w:ind w:left="0" w:firstLine="567"/>
        <w:jc w:val="both"/>
        <w:rPr>
          <w:sz w:val="28"/>
          <w:szCs w:val="28"/>
        </w:rPr>
      </w:pPr>
      <w:r>
        <w:rPr>
          <w:sz w:val="28"/>
          <w:szCs w:val="28"/>
        </w:rPr>
        <w:t>«</w:t>
      </w:r>
      <w:r w:rsidR="00040293">
        <w:rPr>
          <w:sz w:val="28"/>
          <w:szCs w:val="28"/>
        </w:rPr>
        <w:t xml:space="preserve">6. </w:t>
      </w:r>
      <w:r w:rsidR="00040293" w:rsidRPr="00040293">
        <w:rPr>
          <w:sz w:val="28"/>
          <w:szCs w:val="28"/>
        </w:rPr>
        <w:t xml:space="preserve">Предметом муниципального жилищного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Ханты-Мансийского автономного округа - Югры в области жилищных отношений, а также муниципальными правовыми актами </w:t>
      </w:r>
      <w:proofErr w:type="spellStart"/>
      <w:r w:rsidR="00040293" w:rsidRPr="00040293">
        <w:rPr>
          <w:sz w:val="28"/>
          <w:szCs w:val="28"/>
        </w:rPr>
        <w:t>Кондинского</w:t>
      </w:r>
      <w:proofErr w:type="spellEnd"/>
      <w:r w:rsidR="00040293" w:rsidRPr="00040293">
        <w:rPr>
          <w:sz w:val="28"/>
          <w:szCs w:val="28"/>
        </w:rPr>
        <w:t xml:space="preserve"> района.</w:t>
      </w:r>
    </w:p>
    <w:p w:rsidR="00040293" w:rsidRPr="00040293" w:rsidRDefault="00040293" w:rsidP="00E0069B">
      <w:pPr>
        <w:pStyle w:val="30"/>
        <w:tabs>
          <w:tab w:val="left" w:pos="0"/>
        </w:tabs>
        <w:spacing w:after="0"/>
        <w:ind w:left="0" w:firstLine="567"/>
        <w:jc w:val="both"/>
        <w:rPr>
          <w:sz w:val="28"/>
          <w:szCs w:val="28"/>
        </w:rPr>
      </w:pPr>
      <w:proofErr w:type="gramStart"/>
      <w:r w:rsidRPr="00040293">
        <w:rPr>
          <w:sz w:val="28"/>
          <w:szCs w:val="28"/>
        </w:rPr>
        <w:lastRenderedPageBreak/>
        <w:t>Муниципальный жилищный контроль осуществляется в форме документарных (плановых и внеплановых) и выездных (плановых и внеплановых) проверок деятельности физических, юридических лиц и индивидуальных предпринимателей, а также посредством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деятельности юридическими лицами, индивидуальными предпринимателями, организации и проведения мероприятий по профилактике нарушений обязательных требований, мероприятий по контролю, осуществляемых без</w:t>
      </w:r>
      <w:proofErr w:type="gramEnd"/>
      <w:r w:rsidRPr="00040293">
        <w:rPr>
          <w:sz w:val="28"/>
          <w:szCs w:val="28"/>
        </w:rPr>
        <w:t xml:space="preserve"> взаимодействия с юридическими лицами, индивидуальными предпринимателями.</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 xml:space="preserve">В соответствии со статьей 2 Закона </w:t>
      </w:r>
      <w:r w:rsidR="00E0069B">
        <w:rPr>
          <w:sz w:val="28"/>
          <w:szCs w:val="28"/>
        </w:rPr>
        <w:t>№</w:t>
      </w:r>
      <w:r w:rsidRPr="00040293">
        <w:rPr>
          <w:sz w:val="28"/>
          <w:szCs w:val="28"/>
        </w:rPr>
        <w:t>115-оз муниципальный жилищный контроль осуществляется в многоквартирных домах, в которых все жилые и (или) нежилые помещения либо их часть находятся в муниципальной собственности</w:t>
      </w:r>
      <w:proofErr w:type="gramStart"/>
      <w:r w:rsidRPr="00040293">
        <w:rPr>
          <w:sz w:val="28"/>
          <w:szCs w:val="28"/>
        </w:rPr>
        <w:t>.</w:t>
      </w:r>
      <w:r w:rsidR="005C538C">
        <w:rPr>
          <w:sz w:val="28"/>
          <w:szCs w:val="28"/>
        </w:rPr>
        <w:t>»</w:t>
      </w:r>
      <w:proofErr w:type="gramEnd"/>
    </w:p>
    <w:p w:rsidR="00CE2162" w:rsidRDefault="00CE2162" w:rsidP="00E0069B">
      <w:pPr>
        <w:pStyle w:val="30"/>
        <w:tabs>
          <w:tab w:val="left" w:pos="0"/>
        </w:tabs>
        <w:spacing w:after="0"/>
        <w:ind w:left="0" w:firstLine="567"/>
        <w:jc w:val="both"/>
        <w:rPr>
          <w:sz w:val="28"/>
          <w:szCs w:val="28"/>
        </w:rPr>
      </w:pPr>
      <w:r w:rsidRPr="00730AC5">
        <w:rPr>
          <w:sz w:val="28"/>
          <w:szCs w:val="28"/>
        </w:rPr>
        <w:t>1.</w:t>
      </w:r>
      <w:r>
        <w:rPr>
          <w:sz w:val="28"/>
          <w:szCs w:val="28"/>
        </w:rPr>
        <w:t>3</w:t>
      </w:r>
      <w:r w:rsidRPr="00730AC5">
        <w:rPr>
          <w:sz w:val="28"/>
          <w:szCs w:val="28"/>
        </w:rPr>
        <w:t xml:space="preserve">. </w:t>
      </w:r>
      <w:r>
        <w:rPr>
          <w:sz w:val="28"/>
          <w:szCs w:val="28"/>
        </w:rPr>
        <w:t xml:space="preserve">Пункт </w:t>
      </w:r>
      <w:r w:rsidR="00040293">
        <w:rPr>
          <w:sz w:val="28"/>
          <w:szCs w:val="28"/>
        </w:rPr>
        <w:t>10</w:t>
      </w:r>
      <w:r>
        <w:rPr>
          <w:sz w:val="28"/>
          <w:szCs w:val="28"/>
        </w:rPr>
        <w:t xml:space="preserve"> изложить в следующей редакции:</w:t>
      </w:r>
    </w:p>
    <w:p w:rsidR="00040293" w:rsidRPr="00040293" w:rsidRDefault="009116EF" w:rsidP="00E0069B">
      <w:pPr>
        <w:pStyle w:val="30"/>
        <w:tabs>
          <w:tab w:val="left" w:pos="0"/>
          <w:tab w:val="left" w:pos="709"/>
        </w:tabs>
        <w:spacing w:after="0"/>
        <w:ind w:left="0" w:firstLine="567"/>
        <w:jc w:val="both"/>
        <w:rPr>
          <w:sz w:val="28"/>
          <w:szCs w:val="28"/>
        </w:rPr>
      </w:pPr>
      <w:r>
        <w:rPr>
          <w:sz w:val="28"/>
          <w:szCs w:val="28"/>
        </w:rPr>
        <w:tab/>
      </w:r>
      <w:r w:rsidR="00CE2162">
        <w:rPr>
          <w:sz w:val="28"/>
          <w:szCs w:val="28"/>
        </w:rPr>
        <w:t>«</w:t>
      </w:r>
      <w:r w:rsidR="00040293" w:rsidRPr="00040293">
        <w:rPr>
          <w:sz w:val="28"/>
          <w:szCs w:val="28"/>
        </w:rPr>
        <w:t>10. Должностные лица МЖК при исполнении муниципальной функции обязаны:</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1)</w:t>
      </w:r>
      <w:r w:rsidRPr="00040293">
        <w:rPr>
          <w:sz w:val="28"/>
          <w:szCs w:val="28"/>
        </w:rPr>
        <w:tab/>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2)</w:t>
      </w:r>
      <w:r w:rsidRPr="00040293">
        <w:rPr>
          <w:sz w:val="28"/>
          <w:szCs w:val="28"/>
        </w:rPr>
        <w:tab/>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3)</w:t>
      </w:r>
      <w:r w:rsidRPr="00040293">
        <w:rPr>
          <w:sz w:val="28"/>
          <w:szCs w:val="28"/>
        </w:rPr>
        <w:tab/>
        <w:t>проводить проверку на основании приказа Комитет</w:t>
      </w:r>
      <w:proofErr w:type="gramStart"/>
      <w:r w:rsidRPr="00040293">
        <w:rPr>
          <w:sz w:val="28"/>
          <w:szCs w:val="28"/>
        </w:rPr>
        <w:t>а о ее</w:t>
      </w:r>
      <w:proofErr w:type="gramEnd"/>
      <w:r w:rsidRPr="00040293">
        <w:rPr>
          <w:sz w:val="28"/>
          <w:szCs w:val="28"/>
        </w:rPr>
        <w:t xml:space="preserve"> проведении в соответствии с ее назначением;</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4)</w:t>
      </w:r>
      <w:r w:rsidRPr="00040293">
        <w:rPr>
          <w:sz w:val="28"/>
          <w:szCs w:val="28"/>
        </w:rPr>
        <w:tab/>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Комитета и в случае, предусмотренном частью 5 статьи 10 Федерального закона №294-ФЗ, копии документа о согласовании проведения проверки;</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5)</w:t>
      </w:r>
      <w:r w:rsidRPr="00040293">
        <w:rPr>
          <w:sz w:val="28"/>
          <w:szCs w:val="28"/>
        </w:rPr>
        <w:tab/>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6)</w:t>
      </w:r>
      <w:r w:rsidRPr="00040293">
        <w:rPr>
          <w:sz w:val="28"/>
          <w:szCs w:val="28"/>
        </w:rPr>
        <w:tab/>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7)</w:t>
      </w:r>
      <w:r w:rsidRPr="00040293">
        <w:rPr>
          <w:sz w:val="28"/>
          <w:szCs w:val="28"/>
        </w:rPr>
        <w:tab/>
        <w:t xml:space="preserve">знакомить руководителя, иного должностного лица или уполномоченного представителя юридического лица, индивидуального </w:t>
      </w:r>
      <w:r w:rsidRPr="00040293">
        <w:rPr>
          <w:sz w:val="28"/>
          <w:szCs w:val="28"/>
        </w:rPr>
        <w:lastRenderedPageBreak/>
        <w:t>предпринимателя, его уполномоченного представителя с результатами проверки;</w:t>
      </w:r>
    </w:p>
    <w:p w:rsidR="00040293" w:rsidRPr="00040293" w:rsidRDefault="00040293" w:rsidP="00E0069B">
      <w:pPr>
        <w:pStyle w:val="30"/>
        <w:tabs>
          <w:tab w:val="left" w:pos="0"/>
          <w:tab w:val="left" w:pos="851"/>
        </w:tabs>
        <w:spacing w:after="0"/>
        <w:ind w:left="0" w:firstLine="567"/>
        <w:jc w:val="both"/>
        <w:rPr>
          <w:sz w:val="28"/>
          <w:szCs w:val="28"/>
        </w:rPr>
      </w:pPr>
      <w:r w:rsidRPr="00040293">
        <w:rPr>
          <w:sz w:val="28"/>
          <w:szCs w:val="28"/>
        </w:rPr>
        <w:t>8)</w:t>
      </w:r>
      <w:r w:rsidRPr="00040293">
        <w:rPr>
          <w:sz w:val="28"/>
          <w:szCs w:val="28"/>
        </w:rPr>
        <w:tab/>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40293" w:rsidRPr="00040293" w:rsidRDefault="00040293" w:rsidP="00E0069B">
      <w:pPr>
        <w:pStyle w:val="30"/>
        <w:tabs>
          <w:tab w:val="left" w:pos="0"/>
          <w:tab w:val="left" w:pos="851"/>
        </w:tabs>
        <w:spacing w:after="0"/>
        <w:ind w:left="0" w:firstLine="567"/>
        <w:jc w:val="both"/>
        <w:rPr>
          <w:sz w:val="28"/>
          <w:szCs w:val="28"/>
        </w:rPr>
      </w:pPr>
      <w:proofErr w:type="gramStart"/>
      <w:r w:rsidRPr="00040293">
        <w:rPr>
          <w:sz w:val="28"/>
          <w:szCs w:val="28"/>
        </w:rPr>
        <w:t>9)</w:t>
      </w:r>
      <w:r w:rsidRPr="00040293">
        <w:rPr>
          <w:sz w:val="28"/>
          <w:szCs w:val="28"/>
        </w:rPr>
        <w:tab/>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040293">
        <w:rPr>
          <w:sz w:val="28"/>
          <w:szCs w:val="28"/>
        </w:rPr>
        <w:t xml:space="preserve">,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 </w:t>
      </w:r>
    </w:p>
    <w:p w:rsidR="00040293" w:rsidRPr="00040293" w:rsidRDefault="00040293" w:rsidP="009116EF">
      <w:pPr>
        <w:pStyle w:val="30"/>
        <w:tabs>
          <w:tab w:val="left" w:pos="0"/>
          <w:tab w:val="left" w:pos="1134"/>
        </w:tabs>
        <w:spacing w:after="0"/>
        <w:ind w:left="0" w:firstLine="567"/>
        <w:jc w:val="both"/>
        <w:rPr>
          <w:sz w:val="28"/>
          <w:szCs w:val="28"/>
        </w:rPr>
      </w:pPr>
      <w:r w:rsidRPr="00040293">
        <w:rPr>
          <w:sz w:val="28"/>
          <w:szCs w:val="28"/>
        </w:rPr>
        <w:t>10)</w:t>
      </w:r>
      <w:r w:rsidRPr="00040293">
        <w:rPr>
          <w:sz w:val="28"/>
          <w:szCs w:val="28"/>
        </w:rPr>
        <w:tab/>
        <w:t xml:space="preserve">запрашивать документы и (или) информацию, содержащие сведения, составляющие налоговую или иную охраняемую законом тайну, в рамках межведомственного информационного взаимодействия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 </w:t>
      </w:r>
    </w:p>
    <w:p w:rsidR="00040293" w:rsidRPr="00040293" w:rsidRDefault="00040293" w:rsidP="009116EF">
      <w:pPr>
        <w:pStyle w:val="30"/>
        <w:tabs>
          <w:tab w:val="left" w:pos="0"/>
          <w:tab w:val="left" w:pos="1134"/>
        </w:tabs>
        <w:spacing w:after="0"/>
        <w:ind w:left="0" w:firstLine="567"/>
        <w:jc w:val="both"/>
        <w:rPr>
          <w:sz w:val="28"/>
          <w:szCs w:val="28"/>
        </w:rPr>
      </w:pPr>
      <w:r w:rsidRPr="00040293">
        <w:rPr>
          <w:sz w:val="28"/>
          <w:szCs w:val="28"/>
        </w:rPr>
        <w:t>11)</w:t>
      </w:r>
      <w:r w:rsidRPr="00040293">
        <w:rPr>
          <w:sz w:val="28"/>
          <w:szCs w:val="28"/>
        </w:rPr>
        <w:tab/>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40293" w:rsidRPr="00040293" w:rsidRDefault="00040293" w:rsidP="009116EF">
      <w:pPr>
        <w:pStyle w:val="30"/>
        <w:tabs>
          <w:tab w:val="left" w:pos="0"/>
          <w:tab w:val="left" w:pos="1134"/>
        </w:tabs>
        <w:spacing w:after="0"/>
        <w:ind w:left="0" w:firstLine="567"/>
        <w:jc w:val="both"/>
        <w:rPr>
          <w:sz w:val="28"/>
          <w:szCs w:val="28"/>
        </w:rPr>
      </w:pPr>
      <w:r w:rsidRPr="00040293">
        <w:rPr>
          <w:sz w:val="28"/>
          <w:szCs w:val="28"/>
        </w:rPr>
        <w:t>12)</w:t>
      </w:r>
      <w:r w:rsidRPr="00040293">
        <w:rPr>
          <w:sz w:val="28"/>
          <w:szCs w:val="28"/>
        </w:rPr>
        <w:tab/>
        <w:t>соблюдать сроки проведения проверки, установленные Федеральным законом № 294-ФЗ;</w:t>
      </w:r>
    </w:p>
    <w:p w:rsidR="00040293" w:rsidRPr="00040293" w:rsidRDefault="00040293" w:rsidP="009116EF">
      <w:pPr>
        <w:pStyle w:val="30"/>
        <w:tabs>
          <w:tab w:val="left" w:pos="0"/>
          <w:tab w:val="left" w:pos="1134"/>
        </w:tabs>
        <w:spacing w:after="0"/>
        <w:ind w:left="0" w:firstLine="567"/>
        <w:jc w:val="both"/>
        <w:rPr>
          <w:sz w:val="28"/>
          <w:szCs w:val="28"/>
        </w:rPr>
      </w:pPr>
      <w:r w:rsidRPr="00040293">
        <w:rPr>
          <w:sz w:val="28"/>
          <w:szCs w:val="28"/>
        </w:rPr>
        <w:t>13)</w:t>
      </w:r>
      <w:r w:rsidRPr="00040293">
        <w:rPr>
          <w:sz w:val="28"/>
          <w:szCs w:val="28"/>
        </w:rPr>
        <w:tab/>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40293" w:rsidRPr="00040293" w:rsidRDefault="00040293" w:rsidP="009116EF">
      <w:pPr>
        <w:pStyle w:val="30"/>
        <w:tabs>
          <w:tab w:val="left" w:pos="0"/>
          <w:tab w:val="left" w:pos="1134"/>
        </w:tabs>
        <w:spacing w:after="0"/>
        <w:ind w:left="0" w:firstLine="567"/>
        <w:jc w:val="both"/>
        <w:rPr>
          <w:sz w:val="28"/>
          <w:szCs w:val="28"/>
        </w:rPr>
      </w:pPr>
      <w:r w:rsidRPr="00040293">
        <w:rPr>
          <w:sz w:val="28"/>
          <w:szCs w:val="28"/>
        </w:rPr>
        <w:t>14)</w:t>
      </w:r>
      <w:r w:rsidRPr="00040293">
        <w:rPr>
          <w:sz w:val="28"/>
          <w:szCs w:val="28"/>
        </w:rPr>
        <w:tab/>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040293" w:rsidRPr="00040293" w:rsidRDefault="00040293" w:rsidP="009116EF">
      <w:pPr>
        <w:pStyle w:val="30"/>
        <w:tabs>
          <w:tab w:val="left" w:pos="0"/>
          <w:tab w:val="left" w:pos="993"/>
        </w:tabs>
        <w:spacing w:after="0"/>
        <w:ind w:left="0" w:firstLine="567"/>
        <w:jc w:val="both"/>
        <w:rPr>
          <w:sz w:val="28"/>
          <w:szCs w:val="28"/>
        </w:rPr>
      </w:pPr>
      <w:r w:rsidRPr="00040293">
        <w:rPr>
          <w:sz w:val="28"/>
          <w:szCs w:val="28"/>
        </w:rPr>
        <w:t>15)</w:t>
      </w:r>
      <w:r w:rsidRPr="00040293">
        <w:rPr>
          <w:sz w:val="28"/>
          <w:szCs w:val="28"/>
        </w:rPr>
        <w:tab/>
        <w:t xml:space="preserve">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040293" w:rsidRPr="00040293" w:rsidRDefault="00040293" w:rsidP="009116EF">
      <w:pPr>
        <w:pStyle w:val="30"/>
        <w:tabs>
          <w:tab w:val="left" w:pos="0"/>
          <w:tab w:val="left" w:pos="993"/>
        </w:tabs>
        <w:spacing w:after="0"/>
        <w:ind w:left="0" w:firstLine="567"/>
        <w:jc w:val="both"/>
        <w:rPr>
          <w:sz w:val="28"/>
          <w:szCs w:val="28"/>
        </w:rPr>
      </w:pPr>
      <w:r w:rsidRPr="00040293">
        <w:rPr>
          <w:sz w:val="28"/>
          <w:szCs w:val="28"/>
        </w:rPr>
        <w:lastRenderedPageBreak/>
        <w:t>16)</w:t>
      </w:r>
      <w:r w:rsidRPr="00040293">
        <w:rPr>
          <w:sz w:val="28"/>
          <w:szCs w:val="28"/>
        </w:rPr>
        <w:tab/>
        <w:t>использовать при проведении плановых проверок проверочный лист (список контрольных вопросов) (приложение № 12  к административному регламенту);</w:t>
      </w:r>
    </w:p>
    <w:p w:rsidR="00040293" w:rsidRPr="00040293" w:rsidRDefault="00040293" w:rsidP="009116EF">
      <w:pPr>
        <w:pStyle w:val="30"/>
        <w:tabs>
          <w:tab w:val="left" w:pos="0"/>
          <w:tab w:val="left" w:pos="993"/>
        </w:tabs>
        <w:spacing w:after="0"/>
        <w:ind w:left="0" w:firstLine="567"/>
        <w:jc w:val="both"/>
        <w:rPr>
          <w:sz w:val="28"/>
          <w:szCs w:val="28"/>
        </w:rPr>
      </w:pPr>
      <w:r w:rsidRPr="00040293">
        <w:rPr>
          <w:sz w:val="28"/>
          <w:szCs w:val="28"/>
        </w:rPr>
        <w:t>прикладывать к акту проверки заполненный по результатам проведения проверки проверочный лист (список контрольных вопросов) при условии проведения проверки с использованием проверочного листа (списка контрольных вопросов);</w:t>
      </w:r>
    </w:p>
    <w:p w:rsidR="00040293" w:rsidRPr="00040293" w:rsidRDefault="00040293" w:rsidP="009116EF">
      <w:pPr>
        <w:pStyle w:val="30"/>
        <w:tabs>
          <w:tab w:val="left" w:pos="0"/>
          <w:tab w:val="left" w:pos="993"/>
        </w:tabs>
        <w:spacing w:after="0"/>
        <w:ind w:left="0" w:firstLine="567"/>
        <w:jc w:val="both"/>
        <w:rPr>
          <w:sz w:val="28"/>
          <w:szCs w:val="28"/>
        </w:rPr>
      </w:pPr>
      <w:proofErr w:type="gramStart"/>
      <w:r w:rsidRPr="00040293">
        <w:rPr>
          <w:sz w:val="28"/>
          <w:szCs w:val="28"/>
        </w:rPr>
        <w:t>17)</w:t>
      </w:r>
      <w:r w:rsidRPr="00040293">
        <w:rPr>
          <w:sz w:val="28"/>
          <w:szCs w:val="28"/>
        </w:rPr>
        <w:tab/>
        <w:t>в случае выявления при проведении плановых (рейдовых) осмотров, обследований нарушений обязательных требований принимать в пределах своей компетенции меры по пресечению таких нарушений, а также доводить в письменной форме до сведения руководителя органа МЖК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пункте 2 части 2 статьи 10 Закона</w:t>
      </w:r>
      <w:proofErr w:type="gramEnd"/>
      <w:r w:rsidRPr="00040293">
        <w:rPr>
          <w:sz w:val="28"/>
          <w:szCs w:val="28"/>
        </w:rPr>
        <w:t xml:space="preserve"> № 294-ФЗ;</w:t>
      </w:r>
    </w:p>
    <w:p w:rsidR="00040293" w:rsidRPr="00CE2162" w:rsidRDefault="00040293" w:rsidP="009116EF">
      <w:pPr>
        <w:pStyle w:val="30"/>
        <w:tabs>
          <w:tab w:val="left" w:pos="0"/>
          <w:tab w:val="left" w:pos="993"/>
        </w:tabs>
        <w:spacing w:after="0"/>
        <w:ind w:left="0" w:firstLine="567"/>
        <w:jc w:val="both"/>
        <w:rPr>
          <w:sz w:val="28"/>
          <w:szCs w:val="28"/>
        </w:rPr>
      </w:pPr>
      <w:r w:rsidRPr="00040293">
        <w:rPr>
          <w:sz w:val="28"/>
          <w:szCs w:val="28"/>
        </w:rPr>
        <w:t>18)</w:t>
      </w:r>
      <w:r w:rsidRPr="00040293">
        <w:rPr>
          <w:sz w:val="28"/>
          <w:szCs w:val="28"/>
        </w:rPr>
        <w:tab/>
        <w:t xml:space="preserve">осуществлять внесение информации в государственные информационные системы </w:t>
      </w:r>
      <w:r>
        <w:rPr>
          <w:sz w:val="28"/>
          <w:szCs w:val="28"/>
        </w:rPr>
        <w:t>«</w:t>
      </w:r>
      <w:r w:rsidRPr="00040293">
        <w:rPr>
          <w:sz w:val="28"/>
          <w:szCs w:val="28"/>
        </w:rPr>
        <w:t>Единый реестр проверок</w:t>
      </w:r>
      <w:r>
        <w:rPr>
          <w:sz w:val="28"/>
          <w:szCs w:val="28"/>
        </w:rPr>
        <w:t>»</w:t>
      </w:r>
      <w:r w:rsidRPr="00040293">
        <w:rPr>
          <w:sz w:val="28"/>
          <w:szCs w:val="28"/>
        </w:rPr>
        <w:t xml:space="preserve"> и </w:t>
      </w:r>
      <w:r>
        <w:rPr>
          <w:sz w:val="28"/>
          <w:szCs w:val="28"/>
        </w:rPr>
        <w:t>«</w:t>
      </w:r>
      <w:r w:rsidRPr="00040293">
        <w:rPr>
          <w:sz w:val="28"/>
          <w:szCs w:val="28"/>
        </w:rPr>
        <w:t>Государственная информационная система жилищно-коммунального хозяйства</w:t>
      </w:r>
      <w:r>
        <w:rPr>
          <w:sz w:val="28"/>
          <w:szCs w:val="28"/>
        </w:rPr>
        <w:t>»</w:t>
      </w:r>
      <w:proofErr w:type="gramStart"/>
      <w:r w:rsidRPr="00040293">
        <w:rPr>
          <w:sz w:val="28"/>
          <w:szCs w:val="28"/>
        </w:rPr>
        <w:t>.</w:t>
      </w:r>
      <w:r>
        <w:rPr>
          <w:sz w:val="28"/>
          <w:szCs w:val="28"/>
        </w:rPr>
        <w:t>»</w:t>
      </w:r>
      <w:proofErr w:type="gramEnd"/>
      <w:r>
        <w:rPr>
          <w:sz w:val="28"/>
          <w:szCs w:val="28"/>
        </w:rPr>
        <w:t>.</w:t>
      </w:r>
    </w:p>
    <w:p w:rsidR="003C63CF" w:rsidRDefault="00D94AD8" w:rsidP="00E0069B">
      <w:pPr>
        <w:pStyle w:val="30"/>
        <w:tabs>
          <w:tab w:val="left" w:pos="0"/>
        </w:tabs>
        <w:spacing w:after="0"/>
        <w:ind w:left="0" w:firstLine="567"/>
        <w:jc w:val="both"/>
        <w:rPr>
          <w:sz w:val="28"/>
          <w:szCs w:val="28"/>
        </w:rPr>
      </w:pPr>
      <w:r w:rsidRPr="00730AC5">
        <w:rPr>
          <w:sz w:val="28"/>
          <w:szCs w:val="28"/>
        </w:rPr>
        <w:t>1.</w:t>
      </w:r>
      <w:r w:rsidR="00CE2162">
        <w:rPr>
          <w:sz w:val="28"/>
          <w:szCs w:val="28"/>
        </w:rPr>
        <w:t>4</w:t>
      </w:r>
      <w:r w:rsidRPr="00730AC5">
        <w:rPr>
          <w:sz w:val="28"/>
          <w:szCs w:val="28"/>
        </w:rPr>
        <w:t xml:space="preserve">. </w:t>
      </w:r>
      <w:r w:rsidR="003C63CF">
        <w:rPr>
          <w:sz w:val="28"/>
          <w:szCs w:val="28"/>
        </w:rPr>
        <w:t xml:space="preserve">Пункт </w:t>
      </w:r>
      <w:r w:rsidR="00040293">
        <w:rPr>
          <w:sz w:val="28"/>
          <w:szCs w:val="28"/>
        </w:rPr>
        <w:t>23</w:t>
      </w:r>
      <w:r w:rsidR="003C63CF">
        <w:rPr>
          <w:sz w:val="28"/>
          <w:szCs w:val="28"/>
        </w:rPr>
        <w:t xml:space="preserve"> изложить в следующей редакции:</w:t>
      </w:r>
    </w:p>
    <w:p w:rsidR="00040293" w:rsidRPr="00040293" w:rsidRDefault="00040293" w:rsidP="00E0069B">
      <w:pPr>
        <w:pStyle w:val="30"/>
        <w:tabs>
          <w:tab w:val="left" w:pos="0"/>
        </w:tabs>
        <w:spacing w:after="0"/>
        <w:ind w:left="0" w:firstLine="567"/>
        <w:jc w:val="both"/>
        <w:rPr>
          <w:sz w:val="28"/>
          <w:szCs w:val="28"/>
        </w:rPr>
      </w:pPr>
      <w:r>
        <w:rPr>
          <w:sz w:val="28"/>
          <w:szCs w:val="28"/>
        </w:rPr>
        <w:t>«</w:t>
      </w:r>
      <w:r w:rsidRPr="00040293">
        <w:rPr>
          <w:sz w:val="28"/>
          <w:szCs w:val="28"/>
        </w:rPr>
        <w:t>23. Исполнение муниципальной функции включает в себя следующие административные процедуры:</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подготовка к проведению проверки;</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проведение проверки (включая совместные плановые проверки со Службой жилищного и строительного надзора Ханты-Мансийского автономного округа - Югры);</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оформление результатов проверки;</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направление материалов проверки в уполномоченные органы (в случае необходимости);</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контроль исполнения предписаний, включая принятие мер в связи с их исполнением;</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регистрация и учет проверок;</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рассмотрение межведомственных запросов из федеральных органов исполнительной власти и органов исполнительной власти субъектов Российской Федерации, предоставляющих государственные услуги;</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организация и проведение мероприятий, направленных на профилактику нарушений обязательных требований;</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организация и проведение мероприятий по контролю без взаимодействия с юридическим лицом, индивидуальным предпринимателем;</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проведение консультаций по исполнению муниципальной функции и вопросам, входящим в компетенцию органов МЖК.</w:t>
      </w:r>
    </w:p>
    <w:p w:rsidR="00040293" w:rsidRPr="00040293" w:rsidRDefault="00040293" w:rsidP="00E0069B">
      <w:pPr>
        <w:pStyle w:val="30"/>
        <w:tabs>
          <w:tab w:val="left" w:pos="0"/>
        </w:tabs>
        <w:spacing w:after="0"/>
        <w:ind w:left="0" w:firstLine="567"/>
        <w:jc w:val="both"/>
        <w:rPr>
          <w:sz w:val="28"/>
          <w:szCs w:val="28"/>
        </w:rPr>
      </w:pPr>
      <w:r w:rsidRPr="00040293">
        <w:rPr>
          <w:sz w:val="28"/>
          <w:szCs w:val="28"/>
        </w:rPr>
        <w:t>Блок-схема исполнения муниципальной функции представлена в приложении 2 к настоящему административному Регламенту</w:t>
      </w:r>
      <w:proofErr w:type="gramStart"/>
      <w:r w:rsidRPr="00040293">
        <w:rPr>
          <w:sz w:val="28"/>
          <w:szCs w:val="28"/>
        </w:rPr>
        <w:t>.</w:t>
      </w:r>
      <w:r w:rsidR="00885DDC">
        <w:rPr>
          <w:sz w:val="28"/>
          <w:szCs w:val="28"/>
        </w:rPr>
        <w:t>».</w:t>
      </w:r>
      <w:proofErr w:type="gramEnd"/>
    </w:p>
    <w:p w:rsidR="00885DDC" w:rsidRDefault="00885DDC" w:rsidP="00E0069B">
      <w:pPr>
        <w:pStyle w:val="30"/>
        <w:tabs>
          <w:tab w:val="left" w:pos="0"/>
        </w:tabs>
        <w:spacing w:after="0"/>
        <w:ind w:left="0" w:firstLine="567"/>
        <w:jc w:val="both"/>
        <w:rPr>
          <w:sz w:val="28"/>
          <w:szCs w:val="28"/>
        </w:rPr>
      </w:pPr>
      <w:r>
        <w:rPr>
          <w:sz w:val="28"/>
          <w:szCs w:val="28"/>
        </w:rPr>
        <w:t xml:space="preserve">1.5. Пункт </w:t>
      </w:r>
      <w:r>
        <w:rPr>
          <w:sz w:val="28"/>
          <w:szCs w:val="28"/>
        </w:rPr>
        <w:t>24</w:t>
      </w:r>
      <w:r>
        <w:rPr>
          <w:sz w:val="28"/>
          <w:szCs w:val="28"/>
        </w:rPr>
        <w:t xml:space="preserve"> изложить в следующей редакции:</w:t>
      </w:r>
    </w:p>
    <w:p w:rsidR="00885DDC" w:rsidRPr="00885DDC" w:rsidRDefault="00885DDC" w:rsidP="00E0069B">
      <w:pPr>
        <w:pStyle w:val="30"/>
        <w:tabs>
          <w:tab w:val="left" w:pos="0"/>
        </w:tabs>
        <w:spacing w:after="0"/>
        <w:ind w:left="0" w:firstLine="567"/>
        <w:jc w:val="both"/>
        <w:rPr>
          <w:sz w:val="28"/>
          <w:szCs w:val="28"/>
        </w:rPr>
      </w:pPr>
      <w:r>
        <w:rPr>
          <w:sz w:val="28"/>
          <w:szCs w:val="28"/>
        </w:rPr>
        <w:t>«</w:t>
      </w:r>
      <w:r w:rsidRPr="00885DDC">
        <w:rPr>
          <w:sz w:val="28"/>
          <w:szCs w:val="28"/>
        </w:rPr>
        <w:t xml:space="preserve">24. Результат исполнения муниципальной функции: </w:t>
      </w:r>
    </w:p>
    <w:p w:rsidR="00885DDC" w:rsidRPr="00885DDC" w:rsidRDefault="009116EF" w:rsidP="00E0069B">
      <w:pPr>
        <w:pStyle w:val="30"/>
        <w:tabs>
          <w:tab w:val="left" w:pos="0"/>
        </w:tabs>
        <w:spacing w:after="0"/>
        <w:ind w:left="0" w:firstLine="567"/>
        <w:jc w:val="both"/>
        <w:rPr>
          <w:sz w:val="28"/>
          <w:szCs w:val="28"/>
        </w:rPr>
      </w:pPr>
      <w:r>
        <w:rPr>
          <w:sz w:val="28"/>
          <w:szCs w:val="28"/>
        </w:rPr>
        <w:lastRenderedPageBreak/>
        <w:t xml:space="preserve">1) </w:t>
      </w:r>
      <w:r w:rsidR="00885DDC" w:rsidRPr="00885DDC">
        <w:rPr>
          <w:sz w:val="28"/>
          <w:szCs w:val="28"/>
        </w:rPr>
        <w:t>Результатами исполнения муниципальной функции в части проведения мероприятий по профилактике нарушений обязательных требований являются:</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размещение перечня нормативных правовых актов, содержащих обязательные требования, оценка соблюдения которых является предметом муниципального жилищного контроля, а также текстов, соответствующих нормативных правовых актов;</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регулярное обобщение практики осуществления муниципального жилищного контроля и размещение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индивидуальными предпринимателями в целях предотвращения таких нарушений;</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направление предостережения о недопустимости нарушения обязательных требований.</w:t>
      </w:r>
    </w:p>
    <w:p w:rsidR="00885DDC" w:rsidRPr="00885DDC" w:rsidRDefault="009116EF" w:rsidP="00E0069B">
      <w:pPr>
        <w:pStyle w:val="30"/>
        <w:tabs>
          <w:tab w:val="left" w:pos="0"/>
        </w:tabs>
        <w:spacing w:after="0"/>
        <w:ind w:left="0" w:firstLine="567"/>
        <w:jc w:val="both"/>
        <w:rPr>
          <w:sz w:val="28"/>
          <w:szCs w:val="28"/>
        </w:rPr>
      </w:pPr>
      <w:r>
        <w:rPr>
          <w:sz w:val="28"/>
          <w:szCs w:val="28"/>
        </w:rPr>
        <w:t xml:space="preserve">2) </w:t>
      </w:r>
      <w:r w:rsidR="00885DDC" w:rsidRPr="00885DDC">
        <w:rPr>
          <w:sz w:val="28"/>
          <w:szCs w:val="28"/>
        </w:rPr>
        <w:t>Результатами исполнения муниципальной функции в части проведения мероприятий по контролю без взаимодействия с юридическими лицами, индивидуальными предпринимателями являются:</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составление и вручение (направление) мотивированного представления с информацией о выявленных нарушениях,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 294-ФЗ;</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направление предостережения о недопустимости нарушения обязательных требований;</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 xml:space="preserve">принятие при необходимости распоряжения администрации </w:t>
      </w:r>
      <w:proofErr w:type="spellStart"/>
      <w:r w:rsidRPr="00885DDC">
        <w:rPr>
          <w:sz w:val="28"/>
          <w:szCs w:val="28"/>
        </w:rPr>
        <w:t>Кондинского</w:t>
      </w:r>
      <w:proofErr w:type="spellEnd"/>
      <w:r w:rsidRPr="00885DDC">
        <w:rPr>
          <w:sz w:val="28"/>
          <w:szCs w:val="28"/>
        </w:rPr>
        <w:t xml:space="preserve"> района о назначении внеплановой проверки.</w:t>
      </w:r>
    </w:p>
    <w:p w:rsidR="00885DDC" w:rsidRPr="00885DDC" w:rsidRDefault="005C538C" w:rsidP="00E0069B">
      <w:pPr>
        <w:pStyle w:val="30"/>
        <w:tabs>
          <w:tab w:val="left" w:pos="0"/>
        </w:tabs>
        <w:spacing w:after="0"/>
        <w:ind w:left="0" w:firstLine="567"/>
        <w:jc w:val="both"/>
        <w:rPr>
          <w:sz w:val="28"/>
          <w:szCs w:val="28"/>
        </w:rPr>
      </w:pPr>
      <w:r>
        <w:rPr>
          <w:sz w:val="28"/>
          <w:szCs w:val="28"/>
        </w:rPr>
        <w:t xml:space="preserve">3) </w:t>
      </w:r>
      <w:r w:rsidR="00885DDC" w:rsidRPr="00885DDC">
        <w:rPr>
          <w:sz w:val="28"/>
          <w:szCs w:val="28"/>
        </w:rPr>
        <w:t>Результатами исполнения в части проведения проверок деятельности юридических лиц, индивидуальных предпринимателей являются:</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составление и вручение (направление) акта проверки деятельности юридического лица, индивидуального предпринимателя руководителю, иному должностному лицу или уполномоченному представителю юридического лица, индивидуального предпринимателя;</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выдача предписания об устранении выявленных нарушений руководителю, иному должностному лицу или уполномоченному представителю юридического лица, индивидуального предпринимателя;</w:t>
      </w:r>
    </w:p>
    <w:p w:rsidR="00885DDC" w:rsidRPr="00885DDC" w:rsidRDefault="00885DDC" w:rsidP="00E0069B">
      <w:pPr>
        <w:pStyle w:val="30"/>
        <w:tabs>
          <w:tab w:val="left" w:pos="0"/>
        </w:tabs>
        <w:spacing w:after="0"/>
        <w:ind w:left="0" w:firstLine="567"/>
        <w:jc w:val="both"/>
        <w:rPr>
          <w:sz w:val="28"/>
          <w:szCs w:val="28"/>
        </w:rPr>
      </w:pPr>
      <w:r w:rsidRPr="00885DDC">
        <w:rPr>
          <w:sz w:val="28"/>
          <w:szCs w:val="28"/>
        </w:rPr>
        <w:tab/>
        <w:t>направление информации о нарушениях обязательных требований (при необходимости) в орган прокуратуры по месту нахождения юридического лица, индивидуального предпринимателя о нарушениях обязательных требований, содержащих признаки преступлений;</w:t>
      </w:r>
    </w:p>
    <w:p w:rsidR="00040293" w:rsidRDefault="00885DDC" w:rsidP="00E0069B">
      <w:pPr>
        <w:pStyle w:val="30"/>
        <w:tabs>
          <w:tab w:val="left" w:pos="0"/>
        </w:tabs>
        <w:spacing w:after="0"/>
        <w:ind w:left="0" w:firstLine="567"/>
        <w:jc w:val="both"/>
        <w:rPr>
          <w:sz w:val="28"/>
          <w:szCs w:val="28"/>
        </w:rPr>
      </w:pPr>
      <w:r w:rsidRPr="00885DDC">
        <w:rPr>
          <w:sz w:val="28"/>
          <w:szCs w:val="28"/>
        </w:rPr>
        <w:tab/>
      </w:r>
      <w:proofErr w:type="gramStart"/>
      <w:r w:rsidRPr="00885DDC">
        <w:rPr>
          <w:sz w:val="28"/>
          <w:szCs w:val="28"/>
        </w:rPr>
        <w:t>возбуждение дела об административном правонарушении (при наличии оснований, предусмотренных Кодексом Российской Федерации об административных правонарушениях (далее – КоАП).</w:t>
      </w:r>
      <w:r>
        <w:rPr>
          <w:sz w:val="28"/>
          <w:szCs w:val="28"/>
        </w:rPr>
        <w:t>».</w:t>
      </w:r>
      <w:proofErr w:type="gramEnd"/>
    </w:p>
    <w:p w:rsidR="00C36C3B" w:rsidRDefault="00C36C3B" w:rsidP="00E0069B">
      <w:pPr>
        <w:pStyle w:val="30"/>
        <w:tabs>
          <w:tab w:val="left" w:pos="0"/>
        </w:tabs>
        <w:spacing w:after="0"/>
        <w:ind w:left="0" w:firstLine="567"/>
        <w:jc w:val="both"/>
        <w:rPr>
          <w:sz w:val="28"/>
          <w:szCs w:val="28"/>
        </w:rPr>
      </w:pPr>
    </w:p>
    <w:p w:rsidR="00885DDC" w:rsidRDefault="00885DDC" w:rsidP="00E0069B">
      <w:pPr>
        <w:pStyle w:val="30"/>
        <w:tabs>
          <w:tab w:val="left" w:pos="0"/>
        </w:tabs>
        <w:spacing w:after="0"/>
        <w:ind w:left="0" w:firstLine="567"/>
        <w:jc w:val="both"/>
        <w:rPr>
          <w:sz w:val="28"/>
          <w:szCs w:val="28"/>
        </w:rPr>
      </w:pPr>
      <w:r>
        <w:rPr>
          <w:sz w:val="28"/>
          <w:szCs w:val="28"/>
        </w:rPr>
        <w:lastRenderedPageBreak/>
        <w:t>1.</w:t>
      </w:r>
      <w:r>
        <w:rPr>
          <w:sz w:val="28"/>
          <w:szCs w:val="28"/>
        </w:rPr>
        <w:t>6</w:t>
      </w:r>
      <w:r>
        <w:rPr>
          <w:sz w:val="28"/>
          <w:szCs w:val="28"/>
        </w:rPr>
        <w:t xml:space="preserve">. </w:t>
      </w:r>
      <w:r w:rsidR="00F54810">
        <w:rPr>
          <w:sz w:val="28"/>
          <w:szCs w:val="28"/>
        </w:rPr>
        <w:t>главу III</w:t>
      </w:r>
      <w:r w:rsidR="002D397E" w:rsidRPr="002D397E">
        <w:rPr>
          <w:sz w:val="28"/>
          <w:szCs w:val="28"/>
        </w:rPr>
        <w:t xml:space="preserve"> </w:t>
      </w:r>
      <w:r w:rsidR="00F54810">
        <w:rPr>
          <w:sz w:val="28"/>
          <w:szCs w:val="28"/>
        </w:rPr>
        <w:t>«</w:t>
      </w:r>
      <w:r w:rsidR="002D397E" w:rsidRPr="002D397E">
        <w:rPr>
          <w:sz w:val="28"/>
          <w:szCs w:val="28"/>
        </w:rPr>
        <w:t>Состав, последовательность и сроки выполнения</w:t>
      </w:r>
      <w:r w:rsidR="002D397E">
        <w:rPr>
          <w:sz w:val="28"/>
          <w:szCs w:val="28"/>
        </w:rPr>
        <w:t xml:space="preserve"> </w:t>
      </w:r>
      <w:r w:rsidR="002D397E" w:rsidRPr="002D397E">
        <w:rPr>
          <w:sz w:val="28"/>
          <w:szCs w:val="28"/>
        </w:rPr>
        <w:t>административных процедур, требования к порядку</w:t>
      </w:r>
      <w:r w:rsidR="002D397E">
        <w:rPr>
          <w:sz w:val="28"/>
          <w:szCs w:val="28"/>
        </w:rPr>
        <w:t xml:space="preserve"> </w:t>
      </w:r>
      <w:r w:rsidR="002D397E" w:rsidRPr="002D397E">
        <w:rPr>
          <w:sz w:val="28"/>
          <w:szCs w:val="28"/>
        </w:rPr>
        <w:t>их выполнения, в том числе особенности выполнения</w:t>
      </w:r>
      <w:r w:rsidR="002D397E">
        <w:rPr>
          <w:sz w:val="28"/>
          <w:szCs w:val="28"/>
        </w:rPr>
        <w:t xml:space="preserve"> </w:t>
      </w:r>
      <w:r w:rsidR="002D397E" w:rsidRPr="002D397E">
        <w:rPr>
          <w:sz w:val="28"/>
          <w:szCs w:val="28"/>
        </w:rPr>
        <w:t>административных процедур в электронной форме</w:t>
      </w:r>
      <w:r w:rsidR="00F54810">
        <w:rPr>
          <w:sz w:val="28"/>
          <w:szCs w:val="28"/>
        </w:rPr>
        <w:t>»</w:t>
      </w:r>
      <w:r w:rsidR="002D397E">
        <w:rPr>
          <w:sz w:val="28"/>
          <w:szCs w:val="28"/>
        </w:rPr>
        <w:t xml:space="preserve"> </w:t>
      </w:r>
      <w:r w:rsidR="002D397E" w:rsidRPr="002D397E">
        <w:rPr>
          <w:sz w:val="28"/>
          <w:szCs w:val="28"/>
        </w:rPr>
        <w:t>дополнить разделами следующего содержания</w:t>
      </w:r>
      <w:r>
        <w:rPr>
          <w:sz w:val="28"/>
          <w:szCs w:val="28"/>
        </w:rPr>
        <w:t>:</w:t>
      </w:r>
      <w:r w:rsidR="002D397E">
        <w:rPr>
          <w:sz w:val="28"/>
          <w:szCs w:val="28"/>
        </w:rPr>
        <w:t xml:space="preserve"> </w:t>
      </w:r>
    </w:p>
    <w:p w:rsidR="005C538C" w:rsidRDefault="005C538C" w:rsidP="00E0069B">
      <w:pPr>
        <w:pStyle w:val="30"/>
        <w:tabs>
          <w:tab w:val="left" w:pos="0"/>
        </w:tabs>
        <w:spacing w:after="0"/>
        <w:ind w:left="0" w:firstLine="567"/>
        <w:jc w:val="center"/>
        <w:rPr>
          <w:sz w:val="28"/>
          <w:szCs w:val="28"/>
        </w:rPr>
      </w:pPr>
    </w:p>
    <w:p w:rsidR="00F54810" w:rsidRDefault="00F54810" w:rsidP="00E0069B">
      <w:pPr>
        <w:pStyle w:val="30"/>
        <w:tabs>
          <w:tab w:val="left" w:pos="0"/>
        </w:tabs>
        <w:spacing w:after="0"/>
        <w:ind w:left="0" w:firstLine="567"/>
        <w:jc w:val="center"/>
        <w:rPr>
          <w:sz w:val="28"/>
          <w:szCs w:val="28"/>
        </w:rPr>
      </w:pPr>
      <w:r>
        <w:rPr>
          <w:sz w:val="28"/>
          <w:szCs w:val="28"/>
        </w:rPr>
        <w:t>«</w:t>
      </w:r>
      <w:r w:rsidRPr="00F54810">
        <w:rPr>
          <w:sz w:val="28"/>
          <w:szCs w:val="28"/>
        </w:rPr>
        <w:t>Организация и проведение мероприятий, направленных на профилактику нарушений обязательных требований</w:t>
      </w:r>
    </w:p>
    <w:p w:rsidR="005C538C" w:rsidRPr="00F54810" w:rsidRDefault="005C538C" w:rsidP="00E0069B">
      <w:pPr>
        <w:pStyle w:val="30"/>
        <w:tabs>
          <w:tab w:val="left" w:pos="0"/>
        </w:tabs>
        <w:spacing w:after="0"/>
        <w:ind w:left="0" w:firstLine="567"/>
        <w:jc w:val="center"/>
        <w:rPr>
          <w:sz w:val="28"/>
          <w:szCs w:val="28"/>
        </w:rPr>
      </w:pP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 xml:space="preserve">В целях предупреждения нарушений юридическим лицом, индивидуальным предпринимателем обязательных требований, устранения причин, факторов и условий, способствующих нарушению обязательных требований, должностные лица органа МЖК осуществляют мероприятия по профилактике нарушений обязательных требований в соответствии с ежегодно утверждаемой распоряжением администрации </w:t>
      </w:r>
      <w:proofErr w:type="spellStart"/>
      <w:r w:rsidRPr="00F54810">
        <w:rPr>
          <w:sz w:val="28"/>
          <w:szCs w:val="28"/>
        </w:rPr>
        <w:t>Кондинского</w:t>
      </w:r>
      <w:proofErr w:type="spellEnd"/>
      <w:r w:rsidRPr="00F54810">
        <w:rPr>
          <w:sz w:val="28"/>
          <w:szCs w:val="28"/>
        </w:rPr>
        <w:t xml:space="preserve"> района программой профилактики нарушений (далее </w:t>
      </w:r>
      <w:proofErr w:type="gramStart"/>
      <w:r w:rsidRPr="00F54810">
        <w:rPr>
          <w:sz w:val="28"/>
          <w:szCs w:val="28"/>
        </w:rPr>
        <w:t>-П</w:t>
      </w:r>
      <w:proofErr w:type="gramEnd"/>
      <w:r w:rsidRPr="00F54810">
        <w:rPr>
          <w:sz w:val="28"/>
          <w:szCs w:val="28"/>
        </w:rPr>
        <w:t>рограмма).</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ab/>
        <w:t>В целях профилактики нарушений обязательных требований должностные лица органов муниципального контроля в соответствии с Программой:</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w:t>
      </w:r>
      <w:r w:rsidRPr="00F54810">
        <w:rPr>
          <w:sz w:val="28"/>
          <w:szCs w:val="28"/>
        </w:rPr>
        <w:tab/>
        <w:t xml:space="preserve">обеспечивают размещение на официальном сайте муниципального образования </w:t>
      </w:r>
      <w:proofErr w:type="spellStart"/>
      <w:r w:rsidRPr="00F54810">
        <w:rPr>
          <w:sz w:val="28"/>
          <w:szCs w:val="28"/>
        </w:rPr>
        <w:t>Кондинский</w:t>
      </w:r>
      <w:proofErr w:type="spellEnd"/>
      <w:r w:rsidRPr="00F54810">
        <w:rPr>
          <w:sz w:val="28"/>
          <w:szCs w:val="28"/>
        </w:rPr>
        <w:t xml:space="preserve"> район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w:t>
      </w:r>
      <w:r w:rsidRPr="00F54810">
        <w:rPr>
          <w:sz w:val="28"/>
          <w:szCs w:val="28"/>
        </w:rPr>
        <w:tab/>
        <w:t>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54810" w:rsidRPr="00F54810" w:rsidRDefault="00F54810" w:rsidP="00E0069B">
      <w:pPr>
        <w:pStyle w:val="30"/>
        <w:tabs>
          <w:tab w:val="left" w:pos="0"/>
        </w:tabs>
        <w:spacing w:after="0"/>
        <w:ind w:left="0" w:firstLine="567"/>
        <w:jc w:val="both"/>
        <w:rPr>
          <w:sz w:val="28"/>
          <w:szCs w:val="28"/>
        </w:rPr>
      </w:pPr>
      <w:proofErr w:type="gramStart"/>
      <w:r w:rsidRPr="00F54810">
        <w:rPr>
          <w:sz w:val="28"/>
          <w:szCs w:val="28"/>
        </w:rPr>
        <w:t>-</w:t>
      </w:r>
      <w:r w:rsidRPr="00F54810">
        <w:rPr>
          <w:sz w:val="28"/>
          <w:szCs w:val="28"/>
        </w:rPr>
        <w:tab/>
        <w:t xml:space="preserve">обеспечивают регулярное (не реже одного раза в год) обобщение практики осуществления муниципального контроля и размещение на официальном сайте муниципального образования </w:t>
      </w:r>
      <w:proofErr w:type="spellStart"/>
      <w:r w:rsidRPr="00F54810">
        <w:rPr>
          <w:sz w:val="28"/>
          <w:szCs w:val="28"/>
        </w:rPr>
        <w:t>Кондинский</w:t>
      </w:r>
      <w:proofErr w:type="spellEnd"/>
      <w:r w:rsidRPr="00F54810">
        <w:rPr>
          <w:sz w:val="28"/>
          <w:szCs w:val="28"/>
        </w:rPr>
        <w:t xml:space="preserve"> район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F54810" w:rsidRPr="00F54810" w:rsidRDefault="00F54810" w:rsidP="00E0069B">
      <w:pPr>
        <w:pStyle w:val="30"/>
        <w:tabs>
          <w:tab w:val="left" w:pos="0"/>
        </w:tabs>
        <w:spacing w:after="0"/>
        <w:ind w:left="0" w:firstLine="567"/>
        <w:jc w:val="both"/>
        <w:rPr>
          <w:sz w:val="28"/>
          <w:szCs w:val="28"/>
        </w:rPr>
      </w:pPr>
      <w:r w:rsidRPr="00F54810">
        <w:rPr>
          <w:sz w:val="28"/>
          <w:szCs w:val="28"/>
        </w:rPr>
        <w:t>-</w:t>
      </w:r>
      <w:r w:rsidRPr="00F54810">
        <w:rPr>
          <w:sz w:val="28"/>
          <w:szCs w:val="28"/>
        </w:rPr>
        <w:tab/>
        <w:t>выдают предостережения о недопустимости нарушения обязательных требований в соответствии с Федеральным законом № 294-ФЗ.</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lastRenderedPageBreak/>
        <w:tab/>
      </w:r>
      <w:proofErr w:type="gramStart"/>
      <w:r w:rsidRPr="00F54810">
        <w:rPr>
          <w:sz w:val="28"/>
          <w:szCs w:val="28"/>
        </w:rPr>
        <w:t>При условии, что иное не установлено федеральным законодательством, при наличии у должностных лиц органа МЖК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w:t>
      </w:r>
      <w:proofErr w:type="gramEnd"/>
      <w:r w:rsidRPr="00F54810">
        <w:rPr>
          <w:sz w:val="28"/>
          <w:szCs w:val="28"/>
        </w:rPr>
        <w:t xml:space="preserve"> власти, органов местного самоуправления, из средств массовой информации в </w:t>
      </w:r>
      <w:proofErr w:type="gramStart"/>
      <w:r w:rsidRPr="00F54810">
        <w:rPr>
          <w:sz w:val="28"/>
          <w:szCs w:val="28"/>
        </w:rPr>
        <w:t>случаях</w:t>
      </w:r>
      <w:proofErr w:type="gramEnd"/>
      <w:r w:rsidRPr="00F54810">
        <w:rPr>
          <w:sz w:val="28"/>
          <w:szCs w:val="28"/>
        </w:rPr>
        <w:t xml:space="preserve"> если отсутствуют подтвержденные данные о том, что нарушение обязательных требований причинило вред жизни, здоровью граждан, и если юридическое лицо, индивидуальный предприниматель ранее не привлекался к</w:t>
      </w:r>
      <w:r>
        <w:rPr>
          <w:sz w:val="28"/>
          <w:szCs w:val="28"/>
        </w:rPr>
        <w:t xml:space="preserve"> </w:t>
      </w:r>
      <w:r w:rsidRPr="00F54810">
        <w:rPr>
          <w:sz w:val="28"/>
          <w:szCs w:val="28"/>
        </w:rPr>
        <w:t>ответственности за нарушение соответствующих требований, выдают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МЖК.</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ab/>
        <w:t>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ab/>
        <w:t>Составление и направление предостережения о недопустимости нарушения обязательных требований, подача юридическим лицом, индивидуальным предпринимателем возражений на такое предостережение и их рассмотрение, уведомление об исполнении такого предостережения осуществляются в порядке, определенном Правительством Российской Федерации.</w:t>
      </w:r>
    </w:p>
    <w:p w:rsidR="00F54810" w:rsidRDefault="00F54810" w:rsidP="00E0069B">
      <w:pPr>
        <w:pStyle w:val="30"/>
        <w:tabs>
          <w:tab w:val="left" w:pos="0"/>
        </w:tabs>
        <w:spacing w:after="0"/>
        <w:ind w:left="0" w:firstLine="567"/>
        <w:jc w:val="center"/>
        <w:rPr>
          <w:sz w:val="28"/>
          <w:szCs w:val="28"/>
        </w:rPr>
      </w:pPr>
    </w:p>
    <w:p w:rsidR="00F54810" w:rsidRPr="00F54810" w:rsidRDefault="00F54810" w:rsidP="009116EF">
      <w:pPr>
        <w:pStyle w:val="30"/>
        <w:tabs>
          <w:tab w:val="left" w:pos="0"/>
        </w:tabs>
        <w:ind w:left="0" w:firstLine="567"/>
        <w:jc w:val="center"/>
        <w:rPr>
          <w:sz w:val="28"/>
          <w:szCs w:val="28"/>
        </w:rPr>
      </w:pPr>
      <w:r w:rsidRPr="00F54810">
        <w:rPr>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 xml:space="preserve">Мероприятия по контролю без взаимодействия с юридическими лицами, индивидуальными предпринимателями проводятся должностными лицами органа МЖК в пределах своей компетенции на основании заданий на проведение таких мероприятий, утверждаемых распоряжением администрации </w:t>
      </w:r>
      <w:proofErr w:type="spellStart"/>
      <w:r w:rsidRPr="00F54810">
        <w:rPr>
          <w:sz w:val="28"/>
          <w:szCs w:val="28"/>
        </w:rPr>
        <w:t>Кондинского</w:t>
      </w:r>
      <w:proofErr w:type="spellEnd"/>
      <w:r w:rsidRPr="00F54810">
        <w:rPr>
          <w:sz w:val="28"/>
          <w:szCs w:val="28"/>
        </w:rPr>
        <w:t xml:space="preserve"> района, посредством наблюдения за соблюдением обязательных требований при размещении информации в сети «Интернет» и средствах массовой информации.</w:t>
      </w:r>
    </w:p>
    <w:p w:rsidR="00F54810" w:rsidRPr="00F54810" w:rsidRDefault="00F54810" w:rsidP="00E0069B">
      <w:pPr>
        <w:pStyle w:val="30"/>
        <w:tabs>
          <w:tab w:val="left" w:pos="0"/>
        </w:tabs>
        <w:spacing w:after="0"/>
        <w:ind w:left="0" w:firstLine="567"/>
        <w:jc w:val="both"/>
        <w:rPr>
          <w:sz w:val="28"/>
          <w:szCs w:val="28"/>
        </w:rPr>
      </w:pPr>
      <w:r w:rsidRPr="00F54810">
        <w:rPr>
          <w:sz w:val="28"/>
          <w:szCs w:val="28"/>
        </w:rPr>
        <w:t xml:space="preserve">Порядок оформления и содержание заданий, порядок оформления должностным лицом органа МЖК результатов мероприятия по контролю без </w:t>
      </w:r>
      <w:r w:rsidRPr="00F54810">
        <w:rPr>
          <w:sz w:val="28"/>
          <w:szCs w:val="28"/>
        </w:rPr>
        <w:lastRenderedPageBreak/>
        <w:t xml:space="preserve">взаимодействия с юридическими лицами, индивидуальными предпринимателями устанавливаются постановлением администрации </w:t>
      </w:r>
      <w:proofErr w:type="spellStart"/>
      <w:r w:rsidRPr="00F54810">
        <w:rPr>
          <w:sz w:val="28"/>
          <w:szCs w:val="28"/>
        </w:rPr>
        <w:t>Кондинского</w:t>
      </w:r>
      <w:proofErr w:type="spellEnd"/>
      <w:r w:rsidRPr="00F54810">
        <w:rPr>
          <w:sz w:val="28"/>
          <w:szCs w:val="28"/>
        </w:rPr>
        <w:t xml:space="preserve"> района.</w:t>
      </w:r>
    </w:p>
    <w:p w:rsidR="00F54810" w:rsidRPr="00F54810" w:rsidRDefault="00F54810" w:rsidP="00E0069B">
      <w:pPr>
        <w:pStyle w:val="30"/>
        <w:tabs>
          <w:tab w:val="left" w:pos="0"/>
        </w:tabs>
        <w:spacing w:after="0"/>
        <w:ind w:left="0" w:firstLine="567"/>
        <w:jc w:val="both"/>
        <w:rPr>
          <w:sz w:val="28"/>
          <w:szCs w:val="28"/>
        </w:rPr>
      </w:pPr>
      <w:proofErr w:type="gramStart"/>
      <w:r w:rsidRPr="00F54810">
        <w:rPr>
          <w:sz w:val="28"/>
          <w:szCs w:val="28"/>
        </w:rPr>
        <w:t xml:space="preserve">В случае выявления при проведении мероприятий по контролю нарушений обязательных требований должностные лица органа МЖК принимают в пределах своей компетенции меры по пресечению таких нарушений, а также направляют в письменной форме </w:t>
      </w:r>
      <w:r w:rsidR="00C36C3B">
        <w:rPr>
          <w:sz w:val="28"/>
          <w:szCs w:val="28"/>
        </w:rPr>
        <w:t>г</w:t>
      </w:r>
      <w:r w:rsidRPr="00F54810">
        <w:rPr>
          <w:sz w:val="28"/>
          <w:szCs w:val="28"/>
        </w:rPr>
        <w:t xml:space="preserve">лаве </w:t>
      </w:r>
      <w:proofErr w:type="spellStart"/>
      <w:r w:rsidRPr="00F54810">
        <w:rPr>
          <w:sz w:val="28"/>
          <w:szCs w:val="28"/>
        </w:rPr>
        <w:t>Кондинского</w:t>
      </w:r>
      <w:proofErr w:type="spellEnd"/>
      <w:r w:rsidRPr="00F54810">
        <w:rPr>
          <w:sz w:val="28"/>
          <w:szCs w:val="28"/>
        </w:rPr>
        <w:t xml:space="preserve"> района мотивированное представление с информацией о выявленных нарушениях для принятия при</w:t>
      </w:r>
      <w:r w:rsidR="00C36C3B">
        <w:rPr>
          <w:sz w:val="28"/>
          <w:szCs w:val="28"/>
        </w:rPr>
        <w:t xml:space="preserve"> </w:t>
      </w:r>
      <w:r w:rsidRPr="00F54810">
        <w:rPr>
          <w:sz w:val="28"/>
          <w:szCs w:val="28"/>
        </w:rPr>
        <w:t>необходимости решения о назначении внеплановой проверки юридического лица, индивидуального предпринимателя по основаниям, указанным в пункте 2</w:t>
      </w:r>
      <w:proofErr w:type="gramEnd"/>
      <w:r w:rsidRPr="00F54810">
        <w:rPr>
          <w:sz w:val="28"/>
          <w:szCs w:val="28"/>
        </w:rPr>
        <w:t xml:space="preserve"> части 2 статьи 10 Федерального закона №294-ФЗ.</w:t>
      </w:r>
    </w:p>
    <w:p w:rsidR="00040293" w:rsidRDefault="00F54810" w:rsidP="00E0069B">
      <w:pPr>
        <w:pStyle w:val="30"/>
        <w:tabs>
          <w:tab w:val="left" w:pos="0"/>
        </w:tabs>
        <w:spacing w:after="0"/>
        <w:ind w:left="0" w:firstLine="567"/>
        <w:jc w:val="both"/>
        <w:rPr>
          <w:sz w:val="28"/>
          <w:szCs w:val="28"/>
        </w:rPr>
      </w:pPr>
      <w:proofErr w:type="gramStart"/>
      <w:r w:rsidRPr="00F54810">
        <w:rPr>
          <w:sz w:val="28"/>
          <w:szCs w:val="28"/>
        </w:rPr>
        <w:t>В случае получения в ходе проведения мероприятий по контролю без взаимодействия с юридическим лицом</w:t>
      </w:r>
      <w:proofErr w:type="gramEnd"/>
      <w:r w:rsidRPr="00F54810">
        <w:rPr>
          <w:sz w:val="28"/>
          <w:szCs w:val="28"/>
        </w:rPr>
        <w:t>, индивидуальным предпринимателем сведений о готовящихся нарушениях или признаках нарушения обязательных требований должностные органа МЖК направляют юридическому лицу, индивидуальному предпринимателю предостережение о недопустимости нарушения обязательных требований.</w:t>
      </w:r>
      <w:r w:rsidR="00C36C3B">
        <w:rPr>
          <w:sz w:val="28"/>
          <w:szCs w:val="28"/>
        </w:rPr>
        <w:t>».</w:t>
      </w:r>
    </w:p>
    <w:p w:rsidR="00C36C3B" w:rsidRDefault="00C36C3B" w:rsidP="00E0069B">
      <w:pPr>
        <w:pStyle w:val="30"/>
        <w:tabs>
          <w:tab w:val="left" w:pos="0"/>
        </w:tabs>
        <w:spacing w:after="0"/>
        <w:ind w:left="0" w:firstLine="567"/>
        <w:jc w:val="both"/>
        <w:rPr>
          <w:sz w:val="28"/>
          <w:szCs w:val="28"/>
        </w:rPr>
      </w:pPr>
      <w:r>
        <w:rPr>
          <w:sz w:val="28"/>
          <w:szCs w:val="28"/>
        </w:rPr>
        <w:t>1.</w:t>
      </w:r>
      <w:r>
        <w:rPr>
          <w:sz w:val="28"/>
          <w:szCs w:val="28"/>
        </w:rPr>
        <w:t>7</w:t>
      </w:r>
      <w:r>
        <w:rPr>
          <w:sz w:val="28"/>
          <w:szCs w:val="28"/>
        </w:rPr>
        <w:t>. Пункт 2</w:t>
      </w:r>
      <w:r>
        <w:rPr>
          <w:sz w:val="28"/>
          <w:szCs w:val="28"/>
        </w:rPr>
        <w:t>8</w:t>
      </w:r>
      <w:r>
        <w:rPr>
          <w:sz w:val="28"/>
          <w:szCs w:val="28"/>
        </w:rPr>
        <w:t xml:space="preserve"> изложить в следующей редакции:</w:t>
      </w:r>
    </w:p>
    <w:p w:rsidR="00C36C3B" w:rsidRPr="00C36C3B" w:rsidRDefault="00C36C3B" w:rsidP="00E0069B">
      <w:pPr>
        <w:pStyle w:val="30"/>
        <w:tabs>
          <w:tab w:val="left" w:pos="0"/>
        </w:tabs>
        <w:spacing w:after="0"/>
        <w:ind w:left="0" w:firstLine="567"/>
        <w:jc w:val="both"/>
        <w:rPr>
          <w:sz w:val="28"/>
          <w:szCs w:val="28"/>
        </w:rPr>
      </w:pPr>
      <w:r>
        <w:rPr>
          <w:sz w:val="28"/>
          <w:szCs w:val="28"/>
        </w:rPr>
        <w:t>«</w:t>
      </w:r>
      <w:r w:rsidRPr="00C36C3B">
        <w:rPr>
          <w:sz w:val="28"/>
          <w:szCs w:val="28"/>
        </w:rPr>
        <w:t>28. Проверка проводится в форме документарной проверки и (или) выездной проверки.</w:t>
      </w:r>
    </w:p>
    <w:p w:rsidR="00C36C3B" w:rsidRPr="00C36C3B" w:rsidRDefault="00C36C3B" w:rsidP="009116EF">
      <w:pPr>
        <w:pStyle w:val="30"/>
        <w:tabs>
          <w:tab w:val="left" w:pos="0"/>
          <w:tab w:val="left" w:pos="851"/>
        </w:tabs>
        <w:spacing w:after="0"/>
        <w:ind w:left="0" w:firstLine="567"/>
        <w:jc w:val="both"/>
        <w:rPr>
          <w:sz w:val="28"/>
          <w:szCs w:val="28"/>
        </w:rPr>
      </w:pPr>
      <w:r w:rsidRPr="00C36C3B">
        <w:rPr>
          <w:sz w:val="28"/>
          <w:szCs w:val="28"/>
        </w:rPr>
        <w:t>1)</w:t>
      </w:r>
      <w:r w:rsidRPr="00C36C3B">
        <w:rPr>
          <w:sz w:val="28"/>
          <w:szCs w:val="28"/>
        </w:rPr>
        <w:tab/>
        <w:t>Проверка может проводиться только тем должностным лицом (должностными лицами) органа МЖК, который (которые) указан (указаны) в приказе о проведении проверки. В случае болезни должностного лица органа МЖК, являющегося единственным указанным в приказе о проведении проверки лицом, уполномоченным на проведение проверки, отсутствия его на рабочем месте по уважительной причине, председателем Комитета либо его заместителем издается новый приказ о проведении проверки в порядке, установленном настоящим Административным регламентом. Приказ об отмене ранее изданного приказа о проведении проверки должен быть подписан до окончания ранее установленного срока проверки. Об издании нового приказа о проведении плановой проверки руководитель или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в отношении которого проводится проверка, уведомляются органом МЖК любым доступным способом.</w:t>
      </w:r>
    </w:p>
    <w:p w:rsidR="00C36C3B" w:rsidRPr="00C36C3B" w:rsidRDefault="00C36C3B" w:rsidP="009116EF">
      <w:pPr>
        <w:pStyle w:val="30"/>
        <w:tabs>
          <w:tab w:val="left" w:pos="0"/>
          <w:tab w:val="left" w:pos="851"/>
        </w:tabs>
        <w:spacing w:after="0"/>
        <w:ind w:left="0" w:firstLine="567"/>
        <w:jc w:val="both"/>
        <w:rPr>
          <w:sz w:val="28"/>
          <w:szCs w:val="28"/>
        </w:rPr>
      </w:pPr>
      <w:r w:rsidRPr="00C36C3B">
        <w:rPr>
          <w:sz w:val="28"/>
          <w:szCs w:val="28"/>
        </w:rPr>
        <w:t>2)</w:t>
      </w:r>
      <w:r w:rsidRPr="00C36C3B">
        <w:rPr>
          <w:sz w:val="28"/>
          <w:szCs w:val="28"/>
        </w:rPr>
        <w:tab/>
        <w:t xml:space="preserve">Предметом документарной проверки являются сведения, </w:t>
      </w:r>
      <w:proofErr w:type="gramStart"/>
      <w:r w:rsidRPr="00C36C3B">
        <w:rPr>
          <w:sz w:val="28"/>
          <w:szCs w:val="28"/>
        </w:rPr>
        <w:t>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roofErr w:type="gramEnd"/>
    </w:p>
    <w:p w:rsidR="00C36C3B" w:rsidRPr="00C36C3B" w:rsidRDefault="00C36C3B" w:rsidP="009116EF">
      <w:pPr>
        <w:pStyle w:val="30"/>
        <w:tabs>
          <w:tab w:val="left" w:pos="0"/>
          <w:tab w:val="left" w:pos="851"/>
        </w:tabs>
        <w:spacing w:after="0"/>
        <w:ind w:left="0" w:firstLine="567"/>
        <w:jc w:val="both"/>
        <w:rPr>
          <w:sz w:val="28"/>
          <w:szCs w:val="28"/>
        </w:rPr>
      </w:pPr>
      <w:r w:rsidRPr="00C36C3B">
        <w:rPr>
          <w:sz w:val="28"/>
          <w:szCs w:val="28"/>
        </w:rPr>
        <w:lastRenderedPageBreak/>
        <w:t>3)</w:t>
      </w:r>
      <w:r w:rsidRPr="00C36C3B">
        <w:rPr>
          <w:sz w:val="28"/>
          <w:szCs w:val="28"/>
        </w:rPr>
        <w:tab/>
        <w:t>Организация документарной проверки (как плановой, так и внеплановой) осуществляется в порядке, установленном статьей 14 Федерального закона №294-ФЗ, и проводится по месту нахождения органа МЖК.</w:t>
      </w:r>
    </w:p>
    <w:p w:rsidR="00C36C3B" w:rsidRPr="00C36C3B" w:rsidRDefault="00C36C3B" w:rsidP="009116EF">
      <w:pPr>
        <w:pStyle w:val="30"/>
        <w:tabs>
          <w:tab w:val="left" w:pos="0"/>
          <w:tab w:val="left" w:pos="851"/>
        </w:tabs>
        <w:spacing w:after="0"/>
        <w:ind w:left="0" w:firstLine="567"/>
        <w:jc w:val="both"/>
        <w:rPr>
          <w:sz w:val="28"/>
          <w:szCs w:val="28"/>
        </w:rPr>
      </w:pPr>
      <w:r w:rsidRPr="00C36C3B">
        <w:rPr>
          <w:sz w:val="28"/>
          <w:szCs w:val="28"/>
        </w:rPr>
        <w:t>4)</w:t>
      </w:r>
      <w:r w:rsidRPr="00C36C3B">
        <w:rPr>
          <w:sz w:val="28"/>
          <w:szCs w:val="28"/>
        </w:rPr>
        <w:tab/>
        <w:t xml:space="preserve">В процессе проведения документарной проверки должностными лицами органа МЖК в первую очередь рассматриваются документы юридического лица, индивидуального предпринимателя, имеющиеся в распоряжении органа МЖК, в том числе уведомления о начале осуществления отдельных видов предпринимательской деятельности, представленные в порядке, установленном статьей 8 Федерального закона №294-ФЗ, акты предыдущих проверок, материалы рассмотрения дел об административных правонарушениях и иные документы о </w:t>
      </w:r>
      <w:proofErr w:type="gramStart"/>
      <w:r w:rsidRPr="00C36C3B">
        <w:rPr>
          <w:sz w:val="28"/>
          <w:szCs w:val="28"/>
        </w:rPr>
        <w:t>результатах</w:t>
      </w:r>
      <w:proofErr w:type="gramEnd"/>
      <w:r w:rsidRPr="00C36C3B">
        <w:rPr>
          <w:sz w:val="28"/>
          <w:szCs w:val="28"/>
        </w:rPr>
        <w:t xml:space="preserve"> осуществленных в </w:t>
      </w:r>
      <w:proofErr w:type="gramStart"/>
      <w:r w:rsidRPr="00C36C3B">
        <w:rPr>
          <w:sz w:val="28"/>
          <w:szCs w:val="28"/>
        </w:rPr>
        <w:t>отношении</w:t>
      </w:r>
      <w:proofErr w:type="gramEnd"/>
      <w:r w:rsidRPr="00C36C3B">
        <w:rPr>
          <w:sz w:val="28"/>
          <w:szCs w:val="28"/>
        </w:rPr>
        <w:t xml:space="preserve"> этих юридического лица, индивидуального предпринимателя государственного контроля (надзора), муниципального контроля.</w:t>
      </w:r>
    </w:p>
    <w:p w:rsidR="00C36C3B" w:rsidRPr="00C36C3B" w:rsidRDefault="00C36C3B" w:rsidP="009116EF">
      <w:pPr>
        <w:pStyle w:val="30"/>
        <w:tabs>
          <w:tab w:val="left" w:pos="0"/>
          <w:tab w:val="left" w:pos="851"/>
        </w:tabs>
        <w:spacing w:after="0"/>
        <w:ind w:left="0" w:firstLine="567"/>
        <w:jc w:val="both"/>
        <w:rPr>
          <w:sz w:val="28"/>
          <w:szCs w:val="28"/>
        </w:rPr>
      </w:pPr>
      <w:proofErr w:type="gramStart"/>
      <w:r w:rsidRPr="00C36C3B">
        <w:rPr>
          <w:sz w:val="28"/>
          <w:szCs w:val="28"/>
        </w:rPr>
        <w:t>5)</w:t>
      </w:r>
      <w:r w:rsidRPr="00C36C3B">
        <w:rPr>
          <w:sz w:val="28"/>
          <w:szCs w:val="28"/>
        </w:rPr>
        <w:tab/>
        <w:t>В случае, если достоверность сведений, содержащихся в документах, имеющихся в распоряжении органа МЖК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органы МЖК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w:t>
      </w:r>
      <w:proofErr w:type="gramEnd"/>
      <w:r w:rsidRPr="00C36C3B">
        <w:rPr>
          <w:sz w:val="28"/>
          <w:szCs w:val="28"/>
        </w:rPr>
        <w:t xml:space="preserve"> документы. К запросу прилагается заверенная печатью копия приказа руководителя, заместителя руководителя органа МЖК о проведении проверки либо его заместителя о проведении документарной проверки.</w:t>
      </w:r>
    </w:p>
    <w:p w:rsidR="00C36C3B" w:rsidRPr="00C36C3B" w:rsidRDefault="00C36C3B" w:rsidP="009116EF">
      <w:pPr>
        <w:pStyle w:val="30"/>
        <w:tabs>
          <w:tab w:val="left" w:pos="0"/>
          <w:tab w:val="left" w:pos="851"/>
        </w:tabs>
        <w:spacing w:after="0"/>
        <w:ind w:left="0" w:firstLine="567"/>
        <w:jc w:val="both"/>
        <w:rPr>
          <w:sz w:val="28"/>
          <w:szCs w:val="28"/>
        </w:rPr>
      </w:pPr>
      <w:r w:rsidRPr="00C36C3B">
        <w:rPr>
          <w:sz w:val="28"/>
          <w:szCs w:val="28"/>
        </w:rPr>
        <w:t>6)</w:t>
      </w:r>
      <w:r w:rsidRPr="00C36C3B">
        <w:rPr>
          <w:sz w:val="28"/>
          <w:szCs w:val="28"/>
        </w:rPr>
        <w:tab/>
        <w:t>В течение десяти рабочих дней со дня получения мотивированного запроса юридическое лицо, индивидуальный предприниматель обязаны направить в орган МЖК указанные в запросе документы.</w:t>
      </w:r>
    </w:p>
    <w:p w:rsidR="00C36C3B" w:rsidRPr="00C36C3B" w:rsidRDefault="00C36C3B" w:rsidP="009116EF">
      <w:pPr>
        <w:pStyle w:val="30"/>
        <w:tabs>
          <w:tab w:val="left" w:pos="0"/>
          <w:tab w:val="left" w:pos="851"/>
        </w:tabs>
        <w:spacing w:after="0"/>
        <w:ind w:left="0" w:firstLine="567"/>
        <w:jc w:val="both"/>
        <w:rPr>
          <w:sz w:val="28"/>
          <w:szCs w:val="28"/>
        </w:rPr>
      </w:pPr>
      <w:r w:rsidRPr="00C36C3B">
        <w:rPr>
          <w:sz w:val="28"/>
          <w:szCs w:val="28"/>
        </w:rPr>
        <w:t>7)</w:t>
      </w:r>
      <w:r w:rsidRPr="00C36C3B">
        <w:rPr>
          <w:sz w:val="28"/>
          <w:szCs w:val="28"/>
        </w:rPr>
        <w:tab/>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C36C3B" w:rsidRPr="00C36C3B" w:rsidRDefault="00C36C3B" w:rsidP="009116EF">
      <w:pPr>
        <w:pStyle w:val="30"/>
        <w:tabs>
          <w:tab w:val="left" w:pos="0"/>
          <w:tab w:val="left" w:pos="851"/>
        </w:tabs>
        <w:spacing w:after="0"/>
        <w:ind w:left="0" w:firstLine="567"/>
        <w:jc w:val="both"/>
        <w:rPr>
          <w:sz w:val="28"/>
          <w:szCs w:val="28"/>
        </w:rPr>
      </w:pPr>
      <w:r w:rsidRPr="00C36C3B">
        <w:rPr>
          <w:sz w:val="28"/>
          <w:szCs w:val="28"/>
        </w:rPr>
        <w:t>8)</w:t>
      </w:r>
      <w:r w:rsidRPr="00C36C3B">
        <w:rPr>
          <w:sz w:val="28"/>
          <w:szCs w:val="28"/>
        </w:rPr>
        <w:tab/>
        <w:t xml:space="preserve">Не допускается требовать нотариального удостоверения копий документов, представляемых в орган </w:t>
      </w:r>
      <w:proofErr w:type="gramStart"/>
      <w:r w:rsidRPr="00C36C3B">
        <w:rPr>
          <w:sz w:val="28"/>
          <w:szCs w:val="28"/>
        </w:rPr>
        <w:t>МЖК</w:t>
      </w:r>
      <w:proofErr w:type="gramEnd"/>
      <w:r w:rsidRPr="00C36C3B">
        <w:rPr>
          <w:sz w:val="28"/>
          <w:szCs w:val="28"/>
        </w:rPr>
        <w:t xml:space="preserve"> если иное не предусмотрено законодательством Российской Федерации.</w:t>
      </w:r>
    </w:p>
    <w:p w:rsidR="00C36C3B" w:rsidRPr="00C36C3B" w:rsidRDefault="00C36C3B" w:rsidP="009116EF">
      <w:pPr>
        <w:pStyle w:val="30"/>
        <w:tabs>
          <w:tab w:val="left" w:pos="0"/>
          <w:tab w:val="left" w:pos="851"/>
        </w:tabs>
        <w:spacing w:after="0"/>
        <w:ind w:left="0" w:firstLine="567"/>
        <w:jc w:val="both"/>
        <w:rPr>
          <w:sz w:val="28"/>
          <w:szCs w:val="28"/>
        </w:rPr>
      </w:pPr>
      <w:proofErr w:type="gramStart"/>
      <w:r w:rsidRPr="00C36C3B">
        <w:rPr>
          <w:sz w:val="28"/>
          <w:szCs w:val="28"/>
        </w:rPr>
        <w:t>9)</w:t>
      </w:r>
      <w:r w:rsidRPr="00C36C3B">
        <w:rPr>
          <w:sz w:val="28"/>
          <w:szCs w:val="28"/>
        </w:rPr>
        <w:tab/>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МЖК документах и (или) полученным в ходе осуществления муниципального контроля, информация об этом направляется юридическому лицу, </w:t>
      </w:r>
      <w:r w:rsidRPr="00C36C3B">
        <w:rPr>
          <w:sz w:val="28"/>
          <w:szCs w:val="28"/>
        </w:rPr>
        <w:lastRenderedPageBreak/>
        <w:t>индивидуальному предпринимателю с требованием представить в течение десяти рабочих дней необходимые</w:t>
      </w:r>
      <w:proofErr w:type="gramEnd"/>
      <w:r w:rsidRPr="00C36C3B">
        <w:rPr>
          <w:sz w:val="28"/>
          <w:szCs w:val="28"/>
        </w:rPr>
        <w:t xml:space="preserve"> пояснения в письменной форме.</w:t>
      </w:r>
    </w:p>
    <w:p w:rsidR="00C36C3B" w:rsidRPr="00C36C3B" w:rsidRDefault="00C36C3B" w:rsidP="009116EF">
      <w:pPr>
        <w:pStyle w:val="30"/>
        <w:tabs>
          <w:tab w:val="left" w:pos="0"/>
          <w:tab w:val="left" w:pos="851"/>
          <w:tab w:val="left" w:pos="993"/>
        </w:tabs>
        <w:spacing w:after="0"/>
        <w:ind w:left="0" w:firstLine="567"/>
        <w:jc w:val="both"/>
        <w:rPr>
          <w:sz w:val="28"/>
          <w:szCs w:val="28"/>
        </w:rPr>
      </w:pPr>
      <w:r w:rsidRPr="00C36C3B">
        <w:rPr>
          <w:sz w:val="28"/>
          <w:szCs w:val="28"/>
        </w:rPr>
        <w:t>10)</w:t>
      </w:r>
      <w:r w:rsidRPr="00C36C3B">
        <w:rPr>
          <w:sz w:val="28"/>
          <w:szCs w:val="28"/>
        </w:rPr>
        <w:tab/>
        <w:t>Юридическое лицо, индивидуальный предприниматель, представляющие в орган МЖК пояснения относительно выявленных ошибок и (или) противоречий в представленных документах либо относительно несоответствия указанных в подпункте 8 пункта 28, вправе представить дополнительно в орган МЖК подтверждающие достоверность ранее представленных документов.</w:t>
      </w:r>
    </w:p>
    <w:p w:rsidR="00C36C3B" w:rsidRPr="00C36C3B" w:rsidRDefault="00C36C3B" w:rsidP="009116EF">
      <w:pPr>
        <w:pStyle w:val="30"/>
        <w:tabs>
          <w:tab w:val="left" w:pos="0"/>
          <w:tab w:val="left" w:pos="851"/>
          <w:tab w:val="left" w:pos="993"/>
        </w:tabs>
        <w:spacing w:after="0"/>
        <w:ind w:left="0" w:firstLine="567"/>
        <w:jc w:val="both"/>
        <w:rPr>
          <w:sz w:val="28"/>
          <w:szCs w:val="28"/>
        </w:rPr>
      </w:pPr>
      <w:r w:rsidRPr="00C36C3B">
        <w:rPr>
          <w:sz w:val="28"/>
          <w:szCs w:val="28"/>
        </w:rPr>
        <w:t>11)</w:t>
      </w:r>
      <w:r w:rsidRPr="00C36C3B">
        <w:rPr>
          <w:sz w:val="28"/>
          <w:szCs w:val="28"/>
        </w:rPr>
        <w:tab/>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C36C3B">
        <w:rPr>
          <w:sz w:val="28"/>
          <w:szCs w:val="28"/>
        </w:rPr>
        <w:t>,</w:t>
      </w:r>
      <w:proofErr w:type="gramEnd"/>
      <w:r w:rsidRPr="00C36C3B">
        <w:rPr>
          <w:sz w:val="28"/>
          <w:szCs w:val="28"/>
        </w:rPr>
        <w:t xml:space="preserve"> если после рассмотрения представленных пояснений и документов либо при отсутствии пояснений органы МЖК установят признаки нарушения обязательных требований или требований, установленных муниципальными правовыми актами, должностные лица органа МЖК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C36C3B" w:rsidRPr="00C36C3B" w:rsidRDefault="00C36C3B" w:rsidP="009116EF">
      <w:pPr>
        <w:pStyle w:val="30"/>
        <w:tabs>
          <w:tab w:val="left" w:pos="0"/>
          <w:tab w:val="left" w:pos="851"/>
          <w:tab w:val="left" w:pos="993"/>
        </w:tabs>
        <w:spacing w:after="0"/>
        <w:ind w:left="0" w:firstLine="567"/>
        <w:jc w:val="both"/>
        <w:rPr>
          <w:sz w:val="28"/>
          <w:szCs w:val="28"/>
        </w:rPr>
      </w:pPr>
      <w:r w:rsidRPr="00C36C3B">
        <w:rPr>
          <w:sz w:val="28"/>
          <w:szCs w:val="28"/>
        </w:rPr>
        <w:t>12)</w:t>
      </w:r>
      <w:r w:rsidRPr="00C36C3B">
        <w:rPr>
          <w:sz w:val="28"/>
          <w:szCs w:val="28"/>
        </w:rPr>
        <w:tab/>
        <w:t xml:space="preserve">При проведении документарной проверки орган МЖК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 </w:t>
      </w:r>
    </w:p>
    <w:p w:rsidR="00C36C3B" w:rsidRPr="00C36C3B" w:rsidRDefault="00C36C3B" w:rsidP="009116EF">
      <w:pPr>
        <w:pStyle w:val="30"/>
        <w:tabs>
          <w:tab w:val="left" w:pos="0"/>
          <w:tab w:val="left" w:pos="851"/>
          <w:tab w:val="left" w:pos="993"/>
        </w:tabs>
        <w:spacing w:after="0"/>
        <w:ind w:left="0" w:firstLine="567"/>
        <w:jc w:val="both"/>
        <w:rPr>
          <w:sz w:val="28"/>
          <w:szCs w:val="28"/>
        </w:rPr>
      </w:pPr>
      <w:proofErr w:type="gramStart"/>
      <w:r w:rsidRPr="00C36C3B">
        <w:rPr>
          <w:sz w:val="28"/>
          <w:szCs w:val="28"/>
        </w:rPr>
        <w:t>13)</w:t>
      </w:r>
      <w:r w:rsidRPr="00C36C3B">
        <w:rPr>
          <w:sz w:val="28"/>
          <w:szCs w:val="28"/>
        </w:rPr>
        <w:tab/>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выполняемые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C36C3B" w:rsidRPr="00C36C3B" w:rsidRDefault="00C36C3B" w:rsidP="009116EF">
      <w:pPr>
        <w:pStyle w:val="30"/>
        <w:tabs>
          <w:tab w:val="left" w:pos="0"/>
          <w:tab w:val="left" w:pos="851"/>
          <w:tab w:val="left" w:pos="993"/>
        </w:tabs>
        <w:spacing w:after="0"/>
        <w:ind w:left="0" w:firstLine="567"/>
        <w:jc w:val="both"/>
        <w:rPr>
          <w:sz w:val="28"/>
          <w:szCs w:val="28"/>
        </w:rPr>
      </w:pPr>
      <w:r w:rsidRPr="00C36C3B">
        <w:rPr>
          <w:sz w:val="28"/>
          <w:szCs w:val="28"/>
        </w:rPr>
        <w:t>14)</w:t>
      </w:r>
      <w:r w:rsidRPr="00C36C3B">
        <w:rPr>
          <w:sz w:val="28"/>
          <w:szCs w:val="28"/>
        </w:rPr>
        <w:tab/>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36C3B" w:rsidRPr="00C36C3B" w:rsidRDefault="00C36C3B" w:rsidP="009116EF">
      <w:pPr>
        <w:pStyle w:val="30"/>
        <w:tabs>
          <w:tab w:val="left" w:pos="0"/>
          <w:tab w:val="left" w:pos="851"/>
          <w:tab w:val="left" w:pos="993"/>
        </w:tabs>
        <w:spacing w:after="0"/>
        <w:ind w:left="0" w:firstLine="567"/>
        <w:jc w:val="both"/>
        <w:rPr>
          <w:sz w:val="28"/>
          <w:szCs w:val="28"/>
        </w:rPr>
      </w:pPr>
      <w:r w:rsidRPr="00C36C3B">
        <w:rPr>
          <w:sz w:val="28"/>
          <w:szCs w:val="28"/>
        </w:rPr>
        <w:t>15)</w:t>
      </w:r>
      <w:r w:rsidRPr="00C36C3B">
        <w:rPr>
          <w:sz w:val="28"/>
          <w:szCs w:val="28"/>
        </w:rPr>
        <w:tab/>
        <w:t>Выездная проверка проводится в случае, если при документарной проверке не представляется возможным:</w:t>
      </w:r>
    </w:p>
    <w:p w:rsidR="00C36C3B" w:rsidRPr="00C36C3B" w:rsidRDefault="00C36C3B" w:rsidP="009116EF">
      <w:pPr>
        <w:pStyle w:val="30"/>
        <w:tabs>
          <w:tab w:val="left" w:pos="0"/>
          <w:tab w:val="left" w:pos="851"/>
          <w:tab w:val="left" w:pos="993"/>
        </w:tabs>
        <w:spacing w:after="0"/>
        <w:ind w:left="0" w:firstLine="567"/>
        <w:jc w:val="both"/>
        <w:rPr>
          <w:sz w:val="28"/>
          <w:szCs w:val="28"/>
        </w:rPr>
      </w:pPr>
      <w:r w:rsidRPr="00C36C3B">
        <w:rPr>
          <w:sz w:val="28"/>
          <w:szCs w:val="28"/>
        </w:rPr>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МЖК документах юридического лица, индивидуального предпринимателя;</w:t>
      </w:r>
    </w:p>
    <w:p w:rsidR="00C36C3B" w:rsidRPr="00C36C3B" w:rsidRDefault="00C36C3B" w:rsidP="009116EF">
      <w:pPr>
        <w:pStyle w:val="30"/>
        <w:tabs>
          <w:tab w:val="left" w:pos="0"/>
          <w:tab w:val="left" w:pos="851"/>
          <w:tab w:val="left" w:pos="993"/>
        </w:tabs>
        <w:spacing w:after="0"/>
        <w:ind w:left="0" w:firstLine="567"/>
        <w:jc w:val="both"/>
        <w:rPr>
          <w:sz w:val="28"/>
          <w:szCs w:val="28"/>
        </w:rPr>
      </w:pPr>
      <w:r w:rsidRPr="00C36C3B">
        <w:rPr>
          <w:sz w:val="28"/>
          <w:szCs w:val="28"/>
        </w:rPr>
        <w:lastRenderedPageBreak/>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36C3B" w:rsidRPr="00C36C3B" w:rsidRDefault="00C36C3B" w:rsidP="009116EF">
      <w:pPr>
        <w:pStyle w:val="30"/>
        <w:tabs>
          <w:tab w:val="left" w:pos="0"/>
          <w:tab w:val="left" w:pos="851"/>
          <w:tab w:val="left" w:pos="993"/>
        </w:tabs>
        <w:spacing w:after="0"/>
        <w:ind w:left="0" w:firstLine="567"/>
        <w:jc w:val="both"/>
        <w:rPr>
          <w:sz w:val="28"/>
          <w:szCs w:val="28"/>
        </w:rPr>
      </w:pPr>
      <w:proofErr w:type="gramStart"/>
      <w:r w:rsidRPr="00C36C3B">
        <w:rPr>
          <w:sz w:val="28"/>
          <w:szCs w:val="28"/>
        </w:rPr>
        <w:t>16)</w:t>
      </w:r>
      <w:r w:rsidRPr="00C36C3B">
        <w:rPr>
          <w:sz w:val="28"/>
          <w:szCs w:val="28"/>
        </w:rPr>
        <w:tab/>
        <w:t>Выездная проверка начинается с предъявления служебного удостоверения должностными лицами органа МЖК,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заместителя руководителя органа МЖК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w:t>
      </w:r>
      <w:proofErr w:type="gramEnd"/>
      <w:r w:rsidRPr="00C36C3B">
        <w:rPr>
          <w:sz w:val="28"/>
          <w:szCs w:val="28"/>
        </w:rPr>
        <w:t xml:space="preserve"> экспертов, представителями экспертных организаций, привлекаемых к выездной проверке, со сроками и с условиями ее проведения.</w:t>
      </w:r>
    </w:p>
    <w:p w:rsidR="00C36C3B" w:rsidRPr="00C36C3B" w:rsidRDefault="00C36C3B" w:rsidP="009116EF">
      <w:pPr>
        <w:pStyle w:val="30"/>
        <w:tabs>
          <w:tab w:val="left" w:pos="0"/>
          <w:tab w:val="left" w:pos="851"/>
          <w:tab w:val="left" w:pos="993"/>
        </w:tabs>
        <w:spacing w:after="0"/>
        <w:ind w:left="0" w:firstLine="567"/>
        <w:jc w:val="both"/>
        <w:rPr>
          <w:sz w:val="28"/>
          <w:szCs w:val="28"/>
        </w:rPr>
      </w:pPr>
      <w:proofErr w:type="gramStart"/>
      <w:r w:rsidRPr="00C36C3B">
        <w:rPr>
          <w:sz w:val="28"/>
          <w:szCs w:val="28"/>
        </w:rPr>
        <w:t>17)</w:t>
      </w:r>
      <w:r w:rsidRPr="00C36C3B">
        <w:rPr>
          <w:sz w:val="28"/>
          <w:szCs w:val="28"/>
        </w:rPr>
        <w:tab/>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МЖК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C36C3B">
        <w:rPr>
          <w:sz w:val="28"/>
          <w:szCs w:val="28"/>
        </w:rPr>
        <w:t xml:space="preserve">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C36C3B" w:rsidRDefault="00C36C3B" w:rsidP="009116EF">
      <w:pPr>
        <w:pStyle w:val="30"/>
        <w:tabs>
          <w:tab w:val="left" w:pos="0"/>
          <w:tab w:val="left" w:pos="851"/>
          <w:tab w:val="left" w:pos="993"/>
        </w:tabs>
        <w:spacing w:after="0"/>
        <w:ind w:left="0" w:firstLine="567"/>
        <w:jc w:val="both"/>
        <w:rPr>
          <w:sz w:val="28"/>
          <w:szCs w:val="28"/>
        </w:rPr>
      </w:pPr>
      <w:proofErr w:type="gramStart"/>
      <w:r w:rsidRPr="00C36C3B">
        <w:rPr>
          <w:sz w:val="28"/>
          <w:szCs w:val="28"/>
        </w:rPr>
        <w:t>18)</w:t>
      </w:r>
      <w:r w:rsidRPr="00C36C3B">
        <w:rPr>
          <w:sz w:val="28"/>
          <w:szCs w:val="28"/>
        </w:rPr>
        <w:tab/>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w:t>
      </w:r>
      <w:proofErr w:type="gramEnd"/>
      <w:r w:rsidRPr="00C36C3B">
        <w:rPr>
          <w:sz w:val="28"/>
          <w:szCs w:val="28"/>
        </w:rPr>
        <w:t xml:space="preserve"> проведения проверки, должностное лицо органа МЖК составляет акт о невозможности проведения соответствующей проверки с указанием причин невозможности ее проведения. </w:t>
      </w:r>
      <w:proofErr w:type="gramStart"/>
      <w:r w:rsidRPr="00C36C3B">
        <w:rPr>
          <w:sz w:val="28"/>
          <w:szCs w:val="28"/>
        </w:rPr>
        <w:t>В этом случае орган МЖК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AB235D">
        <w:rPr>
          <w:sz w:val="28"/>
          <w:szCs w:val="28"/>
        </w:rPr>
        <w:t>».</w:t>
      </w:r>
      <w:proofErr w:type="gramEnd"/>
    </w:p>
    <w:p w:rsidR="005C538C" w:rsidRDefault="005C538C" w:rsidP="00E0069B">
      <w:pPr>
        <w:pStyle w:val="30"/>
        <w:tabs>
          <w:tab w:val="left" w:pos="0"/>
        </w:tabs>
        <w:spacing w:after="0"/>
        <w:ind w:left="0" w:firstLine="567"/>
        <w:jc w:val="both"/>
        <w:rPr>
          <w:sz w:val="28"/>
          <w:szCs w:val="28"/>
        </w:rPr>
      </w:pPr>
    </w:p>
    <w:p w:rsidR="00AB235D" w:rsidRDefault="00AB235D" w:rsidP="00E0069B">
      <w:pPr>
        <w:pStyle w:val="30"/>
        <w:tabs>
          <w:tab w:val="left" w:pos="0"/>
        </w:tabs>
        <w:spacing w:after="0"/>
        <w:ind w:left="0" w:firstLine="567"/>
        <w:jc w:val="both"/>
        <w:rPr>
          <w:sz w:val="28"/>
          <w:szCs w:val="28"/>
        </w:rPr>
      </w:pPr>
      <w:bookmarkStart w:id="0" w:name="_GoBack"/>
      <w:bookmarkEnd w:id="0"/>
      <w:r>
        <w:rPr>
          <w:sz w:val="28"/>
          <w:szCs w:val="28"/>
        </w:rPr>
        <w:lastRenderedPageBreak/>
        <w:t>1.</w:t>
      </w:r>
      <w:r>
        <w:rPr>
          <w:sz w:val="28"/>
          <w:szCs w:val="28"/>
        </w:rPr>
        <w:t>8</w:t>
      </w:r>
      <w:r>
        <w:rPr>
          <w:sz w:val="28"/>
          <w:szCs w:val="28"/>
        </w:rPr>
        <w:t xml:space="preserve">. Пункт </w:t>
      </w:r>
      <w:r>
        <w:rPr>
          <w:sz w:val="28"/>
          <w:szCs w:val="28"/>
        </w:rPr>
        <w:t>50</w:t>
      </w:r>
      <w:r>
        <w:rPr>
          <w:sz w:val="28"/>
          <w:szCs w:val="28"/>
        </w:rPr>
        <w:t xml:space="preserve"> изложить в следующей редакции:</w:t>
      </w:r>
    </w:p>
    <w:p w:rsidR="00AB235D" w:rsidRPr="00AB235D" w:rsidRDefault="00AB235D" w:rsidP="00E0069B">
      <w:pPr>
        <w:pStyle w:val="30"/>
        <w:tabs>
          <w:tab w:val="left" w:pos="0"/>
        </w:tabs>
        <w:spacing w:after="0"/>
        <w:ind w:left="0" w:firstLine="567"/>
        <w:jc w:val="both"/>
        <w:rPr>
          <w:sz w:val="28"/>
          <w:szCs w:val="28"/>
        </w:rPr>
      </w:pPr>
      <w:r>
        <w:rPr>
          <w:sz w:val="28"/>
          <w:szCs w:val="28"/>
        </w:rPr>
        <w:t>«</w:t>
      </w:r>
      <w:r w:rsidRPr="00AB235D">
        <w:rPr>
          <w:sz w:val="28"/>
          <w:szCs w:val="28"/>
        </w:rPr>
        <w:t xml:space="preserve">50. В случае выявления при проведении проверки нарушений обязательных требований, установленных законодательством и муниципальными правовыми актами в отношении муниципального жилищного фонда в области жилищных отношений, должностное лицо (должностные лица) органа МЖК, </w:t>
      </w:r>
      <w:proofErr w:type="gramStart"/>
      <w:r w:rsidRPr="00AB235D">
        <w:rPr>
          <w:sz w:val="28"/>
          <w:szCs w:val="28"/>
        </w:rPr>
        <w:t>проводивший</w:t>
      </w:r>
      <w:proofErr w:type="gramEnd"/>
      <w:r w:rsidRPr="00AB235D">
        <w:rPr>
          <w:sz w:val="28"/>
          <w:szCs w:val="28"/>
        </w:rPr>
        <w:t xml:space="preserve"> (проводившие) проверку, в пределах полномочий, предусмотренных законодательством Российской Федерации, обязан (обязаны):</w:t>
      </w:r>
    </w:p>
    <w:p w:rsidR="00AB235D" w:rsidRPr="00AB235D" w:rsidRDefault="00AB235D" w:rsidP="00E0069B">
      <w:pPr>
        <w:pStyle w:val="30"/>
        <w:tabs>
          <w:tab w:val="left" w:pos="0"/>
        </w:tabs>
        <w:spacing w:after="0"/>
        <w:ind w:left="0" w:firstLine="567"/>
        <w:jc w:val="both"/>
        <w:rPr>
          <w:sz w:val="28"/>
          <w:szCs w:val="28"/>
        </w:rPr>
      </w:pPr>
      <w:proofErr w:type="gramStart"/>
      <w:r w:rsidRPr="00AB235D">
        <w:rPr>
          <w:sz w:val="28"/>
          <w:szCs w:val="28"/>
        </w:rPr>
        <w:t>1) выдать предписание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w:t>
      </w:r>
      <w:proofErr w:type="gramEnd"/>
      <w:r w:rsidRPr="00AB235D">
        <w:rPr>
          <w:sz w:val="28"/>
          <w:szCs w:val="28"/>
        </w:rPr>
        <w:t xml:space="preserve"> </w:t>
      </w:r>
      <w:proofErr w:type="gramStart"/>
      <w:r w:rsidRPr="00AB235D">
        <w:rPr>
          <w:sz w:val="28"/>
          <w:szCs w:val="28"/>
        </w:rPr>
        <w:t>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или юридических лиц, государственному или муниципальному имуществу, предупреждению чрезвычайных ситуаций природного и техногенного характера, а также других мероприятий, предусмотренных федеральными законами, оформляемом в соответствии с приложением 11 к настоящему Административному регламенту;</w:t>
      </w:r>
      <w:proofErr w:type="gramEnd"/>
    </w:p>
    <w:p w:rsidR="00AB235D" w:rsidRPr="00AB235D" w:rsidRDefault="00AB235D" w:rsidP="00E0069B">
      <w:pPr>
        <w:pStyle w:val="30"/>
        <w:tabs>
          <w:tab w:val="left" w:pos="0"/>
        </w:tabs>
        <w:spacing w:after="0"/>
        <w:ind w:left="0" w:firstLine="567"/>
        <w:jc w:val="both"/>
        <w:rPr>
          <w:sz w:val="28"/>
          <w:szCs w:val="28"/>
        </w:rPr>
      </w:pPr>
      <w:proofErr w:type="gramStart"/>
      <w:r w:rsidRPr="00AB235D">
        <w:rPr>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AB235D">
        <w:rPr>
          <w:sz w:val="28"/>
          <w:szCs w:val="28"/>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 xml:space="preserve">Сроки устранения выявленных нарушений обязательных требований, установленных законодательством и муниципальными правовыми актами в отношении муниципального жилищного фонда в области жилищных отношений, устанавливаются должностным лицом органа МЖК с учетом характера нарушения, а также исходя из имущественного и финансового </w:t>
      </w:r>
      <w:r w:rsidR="009116EF">
        <w:rPr>
          <w:sz w:val="28"/>
          <w:szCs w:val="28"/>
        </w:rPr>
        <w:t xml:space="preserve">положения </w:t>
      </w:r>
      <w:r w:rsidRPr="00AB235D">
        <w:rPr>
          <w:sz w:val="28"/>
          <w:szCs w:val="28"/>
        </w:rPr>
        <w:t>(для государственных, муниципальных учреждений), организационных и технических условий, влияющих на их устранение.</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lastRenderedPageBreak/>
        <w:t>Период проведения внеплановой проверки с целью контроля выполнения предписания об устранении нарушений и (или) предписания по устранению несоответствия устанавливается должностным лицом органа МЖК с учетом сроков устранения нарушений обязательных требований в отношении муниципального жилищного фонда в области жилищных отношений и срока давности привлечения к административной ответственности.</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Выданные предписания, в том числе предписания, выданные в ходе проведения внеплановой проверки, учитываются в журнале органа МЖК по учету проверок.</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В предписании об устранении нарушений указываются:</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 xml:space="preserve">1) полное наименование </w:t>
      </w:r>
      <w:proofErr w:type="gramStart"/>
      <w:r w:rsidRPr="00AB235D">
        <w:rPr>
          <w:sz w:val="28"/>
          <w:szCs w:val="28"/>
        </w:rPr>
        <w:t>проверяемых</w:t>
      </w:r>
      <w:proofErr w:type="gramEnd"/>
      <w:r w:rsidRPr="00AB235D">
        <w:rPr>
          <w:sz w:val="28"/>
          <w:szCs w:val="28"/>
        </w:rPr>
        <w:t>: органа государственной власти, органа местного самоуправления, юридического лица, фамилия, имя, отчество индивидуального предпринимателя, физического лица;</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2) перечень выявленных нарушений и сроки их устранения с указанием нормативных правовых актов, требования которых нарушены;</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3) сроки информирования органа МЖК об устранении выявленных нарушений, сведения об ознакомлении или отказе в ознакомлении проверяемого лица с предписанием уполномоченного должностного лица МЖК, о наличии их подписей или об отказе от совершения подписи;</w:t>
      </w:r>
    </w:p>
    <w:p w:rsidR="00AB235D" w:rsidRPr="00AB235D" w:rsidRDefault="00AB235D" w:rsidP="00E0069B">
      <w:pPr>
        <w:pStyle w:val="30"/>
        <w:tabs>
          <w:tab w:val="left" w:pos="0"/>
        </w:tabs>
        <w:spacing w:after="0"/>
        <w:ind w:left="0" w:firstLine="567"/>
        <w:jc w:val="both"/>
        <w:rPr>
          <w:sz w:val="28"/>
          <w:szCs w:val="28"/>
        </w:rPr>
      </w:pPr>
      <w:proofErr w:type="gramStart"/>
      <w:r w:rsidRPr="00AB235D">
        <w:rPr>
          <w:sz w:val="28"/>
          <w:szCs w:val="28"/>
        </w:rPr>
        <w:t>4) подписи должностного лица (должностных лиц), проводившего (проводивших) проверку.</w:t>
      </w:r>
      <w:proofErr w:type="gramEnd"/>
    </w:p>
    <w:p w:rsidR="00AB235D" w:rsidRPr="00AB235D" w:rsidRDefault="00AB235D" w:rsidP="00E0069B">
      <w:pPr>
        <w:pStyle w:val="30"/>
        <w:tabs>
          <w:tab w:val="left" w:pos="0"/>
        </w:tabs>
        <w:spacing w:after="0"/>
        <w:ind w:left="0" w:firstLine="567"/>
        <w:jc w:val="both"/>
        <w:rPr>
          <w:sz w:val="28"/>
          <w:szCs w:val="28"/>
        </w:rPr>
      </w:pPr>
      <w:r w:rsidRPr="00AB235D">
        <w:rPr>
          <w:sz w:val="28"/>
          <w:szCs w:val="28"/>
        </w:rPr>
        <w:t>Юридическое лицо, индивидуальные предприниматель, получивший предписание, обязан в срок, установленный для устранения выявленных нарушений, представить в орган МЖК информацию об устранении нарушений и подтверждающие документы с указанием мероприятий, проведенных для устранения нарушений, по каждому пункту предписания. Информация и указанные документы предоставляются юридическим лицом, индивидуальным предпринимателем в орган МЖК лично или направляются заказным почтовым отправлением с уведомлением о вручении и описью вложения.</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Юридическое лицо, индивидуальные предприниматель в случае несогласия с выданным предписанием об устранении выявленных нарушений в течение 15 календарных дней со дня его получения вправе представить в орган МЖК в письменной форме возражения в отношении выданного предписания об устранении выявленных нарушений в целом или его отдельных положений. При этом юридическое лицо, индивидуальные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МЖК.</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 xml:space="preserve">Письменные возражения юридического лица, индивидуального предпринимателя в отношении выданного предписания об устранении выявленных нарушений, документов (заверенных копий), подтверждающих обоснованность таких возражений, приобщаются к акту проверки в день их поступления. </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lastRenderedPageBreak/>
        <w:t xml:space="preserve">В случае выявления в ходе проверки нарушений юридическим лицом, индивидуальным предпринимателем обязательных требований, </w:t>
      </w:r>
      <w:proofErr w:type="gramStart"/>
      <w:r w:rsidRPr="00AB235D">
        <w:rPr>
          <w:sz w:val="28"/>
          <w:szCs w:val="28"/>
        </w:rPr>
        <w:t>контроль за</w:t>
      </w:r>
      <w:proofErr w:type="gramEnd"/>
      <w:r w:rsidRPr="00AB235D">
        <w:rPr>
          <w:sz w:val="28"/>
          <w:szCs w:val="28"/>
        </w:rPr>
        <w:t xml:space="preserve"> соблюдением которых не входит в компетенцию органа МЖК, результаты проверки направляются в уполномоченные органы.</w:t>
      </w:r>
    </w:p>
    <w:p w:rsidR="00AB235D" w:rsidRPr="00AB235D" w:rsidRDefault="00AB235D" w:rsidP="00E0069B">
      <w:pPr>
        <w:pStyle w:val="30"/>
        <w:tabs>
          <w:tab w:val="left" w:pos="0"/>
        </w:tabs>
        <w:spacing w:after="0"/>
        <w:ind w:left="0" w:firstLine="567"/>
        <w:jc w:val="both"/>
        <w:rPr>
          <w:sz w:val="28"/>
          <w:szCs w:val="28"/>
        </w:rPr>
      </w:pPr>
      <w:proofErr w:type="gramStart"/>
      <w:r w:rsidRPr="00AB235D">
        <w:rPr>
          <w:sz w:val="28"/>
          <w:szCs w:val="28"/>
        </w:rPr>
        <w:t>Должностное лицо органа МЖК в течение 3 рабочих дней со дня выявления в ходе проверки нарушений юридическим лицом, индивидуальным предпринимателем обязательных требований, контроль за соблюдением которых не входит в компетенцию органа муниципального контроля, готовит материалы, указывающие на нарушение юридическим лицом, индивидуальным предпринимателем обязательных требований, осуществляет подготовку сопроводительного письма в уполномоченный орган о направлении данных материалов.</w:t>
      </w:r>
      <w:proofErr w:type="gramEnd"/>
      <w:r w:rsidRPr="00AB235D">
        <w:rPr>
          <w:sz w:val="28"/>
          <w:szCs w:val="28"/>
        </w:rPr>
        <w:t xml:space="preserve"> Письмо органа МЖК о направлении материалов, указывающих на нарушение юридическим лицом, индивидуальным предпринимателем обязательных требований, с приложением необходимых документов направляется в уполномоченный орган не позднее 1 рабочего дня со дня его подписания.</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В случае выявления в ходе проверки достаточных данных, указывающих на наличие события административного правонарушения, отнесенного КоАП к компетенции органа МЖК, возбуждается дело об административном правонарушении.</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Дело об административном правонарушении возбуждается в порядке и сроки, предусмотренные КоАП.</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Должностное лицо органа МЖК по окончании указанного в предписании срока осуществляет внеплановую проверку исполнения требований выданного предписания. Результаты проверки оформляются актом, который составляется в двух экземплярах.</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 xml:space="preserve">В случае невыполнения юридическим лицом, индивидуальным </w:t>
      </w:r>
      <w:proofErr w:type="gramStart"/>
      <w:r w:rsidRPr="00AB235D">
        <w:rPr>
          <w:sz w:val="28"/>
          <w:szCs w:val="28"/>
        </w:rPr>
        <w:t>предпринимателем</w:t>
      </w:r>
      <w:proofErr w:type="gramEnd"/>
      <w:r w:rsidRPr="00AB235D">
        <w:rPr>
          <w:sz w:val="28"/>
          <w:szCs w:val="28"/>
        </w:rPr>
        <w:t xml:space="preserve"> в установленный срок предписания уполномоченным должностным лицом органа МЖК составляется протокол об административном правонарушении, предусмотренном частью 1 статьи 19.5 КоАП.</w:t>
      </w:r>
    </w:p>
    <w:p w:rsidR="00AB235D" w:rsidRPr="00AB235D" w:rsidRDefault="00AB235D" w:rsidP="00E0069B">
      <w:pPr>
        <w:pStyle w:val="30"/>
        <w:tabs>
          <w:tab w:val="left" w:pos="0"/>
        </w:tabs>
        <w:spacing w:after="0"/>
        <w:ind w:left="0" w:firstLine="567"/>
        <w:jc w:val="both"/>
        <w:rPr>
          <w:sz w:val="28"/>
          <w:szCs w:val="28"/>
        </w:rPr>
      </w:pPr>
      <w:r w:rsidRPr="00AB235D">
        <w:rPr>
          <w:sz w:val="28"/>
          <w:szCs w:val="28"/>
        </w:rPr>
        <w:t xml:space="preserve">В случае возбуждения должностным лицом органа МЖК дела об административном правонарушении </w:t>
      </w:r>
      <w:proofErr w:type="gramStart"/>
      <w:r w:rsidRPr="00AB235D">
        <w:rPr>
          <w:sz w:val="28"/>
          <w:szCs w:val="28"/>
        </w:rPr>
        <w:t>протокол</w:t>
      </w:r>
      <w:proofErr w:type="gramEnd"/>
      <w:r w:rsidRPr="00AB235D">
        <w:rPr>
          <w:sz w:val="28"/>
          <w:szCs w:val="28"/>
        </w:rPr>
        <w:t xml:space="preserve"> об административном правонарушении и материалы административного дела направляются в суд.</w:t>
      </w:r>
    </w:p>
    <w:p w:rsidR="00AB235D" w:rsidRPr="00AB235D" w:rsidRDefault="00AB235D" w:rsidP="00E0069B">
      <w:pPr>
        <w:pStyle w:val="30"/>
        <w:tabs>
          <w:tab w:val="left" w:pos="0"/>
        </w:tabs>
        <w:spacing w:after="0"/>
        <w:ind w:left="0" w:firstLine="567"/>
        <w:jc w:val="both"/>
        <w:rPr>
          <w:sz w:val="28"/>
          <w:szCs w:val="28"/>
        </w:rPr>
      </w:pPr>
      <w:proofErr w:type="gramStart"/>
      <w:r w:rsidRPr="00AB235D">
        <w:rPr>
          <w:sz w:val="28"/>
          <w:szCs w:val="28"/>
        </w:rPr>
        <w:t>Результатом административной процедуры является выдача (направление) предписания об устранении выявленных нарушений, а в случае выявления в ходе проверки достаточных данных, указывающих на наличие события административного правонарушения, также составление протокола об административном правонарушении и направление его в суд для рассмотрения в установленном законодательством Российской Федерации порядке.</w:t>
      </w:r>
      <w:proofErr w:type="gramEnd"/>
    </w:p>
    <w:p w:rsidR="00AB235D" w:rsidRPr="00AB235D" w:rsidRDefault="00AB235D" w:rsidP="00E0069B">
      <w:pPr>
        <w:pStyle w:val="30"/>
        <w:tabs>
          <w:tab w:val="left" w:pos="0"/>
        </w:tabs>
        <w:spacing w:after="0"/>
        <w:ind w:left="0" w:firstLine="567"/>
        <w:jc w:val="both"/>
        <w:rPr>
          <w:sz w:val="28"/>
          <w:szCs w:val="28"/>
        </w:rPr>
      </w:pPr>
      <w:r w:rsidRPr="00AB235D">
        <w:rPr>
          <w:sz w:val="28"/>
          <w:szCs w:val="28"/>
        </w:rPr>
        <w:t>Фиксацией результата административной процедуры является проставление регистрационного номера и даты в предписании (протоколе об административном правонарушении)</w:t>
      </w:r>
      <w:proofErr w:type="gramStart"/>
      <w:r w:rsidRPr="00AB235D">
        <w:rPr>
          <w:sz w:val="28"/>
          <w:szCs w:val="28"/>
        </w:rPr>
        <w:t>.</w:t>
      </w:r>
      <w:r>
        <w:rPr>
          <w:sz w:val="28"/>
          <w:szCs w:val="28"/>
        </w:rPr>
        <w:t>»</w:t>
      </w:r>
      <w:proofErr w:type="gramEnd"/>
      <w:r>
        <w:rPr>
          <w:sz w:val="28"/>
          <w:szCs w:val="28"/>
        </w:rPr>
        <w:t>.</w:t>
      </w:r>
    </w:p>
    <w:p w:rsidR="000A6259" w:rsidRPr="003C63CF" w:rsidRDefault="000A6259" w:rsidP="00E0069B">
      <w:pPr>
        <w:tabs>
          <w:tab w:val="left" w:pos="0"/>
          <w:tab w:val="left" w:pos="851"/>
        </w:tabs>
        <w:autoSpaceDE w:val="0"/>
        <w:autoSpaceDN w:val="0"/>
        <w:adjustRightInd w:val="0"/>
        <w:ind w:firstLine="567"/>
        <w:jc w:val="both"/>
        <w:rPr>
          <w:sz w:val="28"/>
          <w:szCs w:val="28"/>
        </w:rPr>
      </w:pPr>
      <w:r w:rsidRPr="003C63CF">
        <w:rPr>
          <w:sz w:val="28"/>
          <w:szCs w:val="28"/>
        </w:rPr>
        <w:lastRenderedPageBreak/>
        <w:t xml:space="preserve">2. </w:t>
      </w:r>
      <w:r w:rsidR="003C63CF" w:rsidRPr="003C63CF">
        <w:rPr>
          <w:sz w:val="28"/>
          <w:szCs w:val="28"/>
        </w:rPr>
        <w:t xml:space="preserve">Обнародовать настоящее постановление в соответствии с решением Думы </w:t>
      </w:r>
      <w:proofErr w:type="spellStart"/>
      <w:r w:rsidR="003C63CF" w:rsidRPr="003C63CF">
        <w:rPr>
          <w:sz w:val="28"/>
          <w:szCs w:val="28"/>
        </w:rPr>
        <w:t>Кондинского</w:t>
      </w:r>
      <w:proofErr w:type="spellEnd"/>
      <w:r w:rsidR="003C63CF" w:rsidRPr="003C63CF">
        <w:rPr>
          <w:sz w:val="28"/>
          <w:szCs w:val="28"/>
        </w:rPr>
        <w:t xml:space="preserve">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w:t>
      </w:r>
      <w:proofErr w:type="spellStart"/>
      <w:r w:rsidR="003C63CF" w:rsidRPr="003C63CF">
        <w:rPr>
          <w:sz w:val="28"/>
          <w:szCs w:val="28"/>
        </w:rPr>
        <w:t>Кондинский</w:t>
      </w:r>
      <w:proofErr w:type="spellEnd"/>
      <w:r w:rsidR="003C63CF" w:rsidRPr="003C63CF">
        <w:rPr>
          <w:sz w:val="28"/>
          <w:szCs w:val="28"/>
        </w:rPr>
        <w:t xml:space="preserve"> район» и разместить на официальном сайте органов местного самоуправления </w:t>
      </w:r>
      <w:proofErr w:type="spellStart"/>
      <w:r w:rsidR="003C63CF" w:rsidRPr="003C63CF">
        <w:rPr>
          <w:sz w:val="28"/>
          <w:szCs w:val="28"/>
        </w:rPr>
        <w:t>Кондинского</w:t>
      </w:r>
      <w:proofErr w:type="spellEnd"/>
      <w:r w:rsidR="003C63CF" w:rsidRPr="003C63CF">
        <w:rPr>
          <w:sz w:val="28"/>
          <w:szCs w:val="28"/>
        </w:rPr>
        <w:t xml:space="preserve"> района.</w:t>
      </w:r>
    </w:p>
    <w:p w:rsidR="000A6259" w:rsidRPr="003C63CF" w:rsidRDefault="000A6259" w:rsidP="00E0069B">
      <w:pPr>
        <w:tabs>
          <w:tab w:val="left" w:pos="0"/>
        </w:tabs>
        <w:ind w:firstLine="567"/>
        <w:jc w:val="both"/>
        <w:rPr>
          <w:sz w:val="28"/>
          <w:szCs w:val="28"/>
        </w:rPr>
      </w:pPr>
      <w:r w:rsidRPr="003C63CF">
        <w:rPr>
          <w:sz w:val="28"/>
          <w:szCs w:val="28"/>
        </w:rPr>
        <w:t xml:space="preserve">3.  Постановление вступает в силу после его обнародования. </w:t>
      </w:r>
    </w:p>
    <w:p w:rsidR="000A6259" w:rsidRPr="003C63CF" w:rsidRDefault="000A6259" w:rsidP="00E0069B">
      <w:pPr>
        <w:tabs>
          <w:tab w:val="left" w:pos="0"/>
        </w:tabs>
        <w:ind w:firstLine="567"/>
        <w:jc w:val="both"/>
        <w:rPr>
          <w:sz w:val="28"/>
          <w:szCs w:val="28"/>
        </w:rPr>
      </w:pPr>
      <w:r w:rsidRPr="003C63CF">
        <w:rPr>
          <w:sz w:val="28"/>
          <w:szCs w:val="28"/>
        </w:rPr>
        <w:t xml:space="preserve">4.  </w:t>
      </w:r>
      <w:proofErr w:type="gramStart"/>
      <w:r w:rsidRPr="003C63CF">
        <w:rPr>
          <w:sz w:val="28"/>
          <w:szCs w:val="28"/>
        </w:rPr>
        <w:t>Контроль за</w:t>
      </w:r>
      <w:proofErr w:type="gramEnd"/>
      <w:r w:rsidRPr="003C63CF">
        <w:rPr>
          <w:sz w:val="28"/>
          <w:szCs w:val="28"/>
        </w:rPr>
        <w:t xml:space="preserve"> выполнением постановления возложить на заместителя главы района, курирующего вопросы комитета по управлению муниципальным имуществом.</w:t>
      </w:r>
    </w:p>
    <w:p w:rsidR="00D94AD8" w:rsidRDefault="00D94AD8" w:rsidP="00D94AD8">
      <w:pPr>
        <w:rPr>
          <w:sz w:val="28"/>
          <w:szCs w:val="28"/>
        </w:rPr>
      </w:pPr>
    </w:p>
    <w:p w:rsidR="009116EF" w:rsidRPr="00730AC5" w:rsidRDefault="009116EF" w:rsidP="00D94AD8">
      <w:pPr>
        <w:rPr>
          <w:sz w:val="28"/>
          <w:szCs w:val="28"/>
        </w:rPr>
      </w:pPr>
    </w:p>
    <w:p w:rsidR="00D94AD8" w:rsidRPr="00730AC5" w:rsidRDefault="00D94AD8" w:rsidP="00D94AD8">
      <w:pPr>
        <w:rPr>
          <w:sz w:val="28"/>
          <w:szCs w:val="28"/>
        </w:rPr>
      </w:pPr>
    </w:p>
    <w:tbl>
      <w:tblPr>
        <w:tblW w:w="0" w:type="auto"/>
        <w:tblLook w:val="01E0" w:firstRow="1" w:lastRow="1" w:firstColumn="1" w:lastColumn="1" w:noHBand="0" w:noVBand="0"/>
      </w:tblPr>
      <w:tblGrid>
        <w:gridCol w:w="4521"/>
        <w:gridCol w:w="1800"/>
        <w:gridCol w:w="3250"/>
      </w:tblGrid>
      <w:tr w:rsidR="00D94AD8" w:rsidRPr="00730AC5" w:rsidTr="00D20A31">
        <w:tc>
          <w:tcPr>
            <w:tcW w:w="4673" w:type="dxa"/>
          </w:tcPr>
          <w:p w:rsidR="00D94AD8" w:rsidRPr="00730AC5" w:rsidRDefault="00D94AD8" w:rsidP="00D20A31">
            <w:pPr>
              <w:jc w:val="both"/>
              <w:rPr>
                <w:color w:val="000000"/>
                <w:sz w:val="28"/>
                <w:szCs w:val="28"/>
              </w:rPr>
            </w:pPr>
            <w:r w:rsidRPr="00730AC5">
              <w:rPr>
                <w:sz w:val="28"/>
                <w:szCs w:val="28"/>
              </w:rPr>
              <w:t>Глава района</w:t>
            </w:r>
          </w:p>
        </w:tc>
        <w:tc>
          <w:tcPr>
            <w:tcW w:w="1869" w:type="dxa"/>
          </w:tcPr>
          <w:p w:rsidR="00D94AD8" w:rsidRPr="00730AC5" w:rsidRDefault="00D94AD8" w:rsidP="00D20A31">
            <w:pPr>
              <w:jc w:val="center"/>
              <w:rPr>
                <w:color w:val="000000"/>
                <w:sz w:val="28"/>
                <w:szCs w:val="28"/>
              </w:rPr>
            </w:pPr>
          </w:p>
        </w:tc>
        <w:tc>
          <w:tcPr>
            <w:tcW w:w="3315" w:type="dxa"/>
            <w:tcBorders>
              <w:left w:val="nil"/>
            </w:tcBorders>
          </w:tcPr>
          <w:p w:rsidR="00D94AD8" w:rsidRPr="00730AC5" w:rsidRDefault="00D94AD8" w:rsidP="00D20A31">
            <w:pPr>
              <w:jc w:val="right"/>
              <w:rPr>
                <w:sz w:val="28"/>
                <w:szCs w:val="28"/>
              </w:rPr>
            </w:pPr>
            <w:r w:rsidRPr="00730AC5">
              <w:rPr>
                <w:sz w:val="28"/>
                <w:szCs w:val="28"/>
              </w:rPr>
              <w:t>А.В.Дубовик</w:t>
            </w:r>
          </w:p>
        </w:tc>
      </w:tr>
    </w:tbl>
    <w:p w:rsidR="00C40AE4" w:rsidRDefault="00C40AE4" w:rsidP="00C618E4">
      <w:pPr>
        <w:rPr>
          <w:color w:val="000000"/>
          <w:sz w:val="16"/>
          <w:szCs w:val="16"/>
        </w:rPr>
      </w:pPr>
    </w:p>
    <w:p w:rsidR="00C40AE4" w:rsidRDefault="00C40AE4" w:rsidP="00C40AE4">
      <w:r>
        <w:br w:type="page"/>
      </w:r>
    </w:p>
    <w:p w:rsidR="00EE5402" w:rsidRDefault="00EE5402" w:rsidP="00C618E4">
      <w:pPr>
        <w:rPr>
          <w:color w:val="000000"/>
          <w:sz w:val="16"/>
          <w:szCs w:val="16"/>
        </w:rPr>
        <w:sectPr w:rsidR="00EE5402" w:rsidSect="00C618E4">
          <w:pgSz w:w="11906" w:h="16838"/>
          <w:pgMar w:top="1134" w:right="850" w:bottom="1134" w:left="1701" w:header="708" w:footer="708" w:gutter="0"/>
          <w:cols w:space="708"/>
          <w:docGrid w:linePitch="360"/>
        </w:sectPr>
      </w:pPr>
    </w:p>
    <w:p w:rsidR="00E0069B" w:rsidRPr="00E0069B" w:rsidRDefault="00E0069B" w:rsidP="00E0069B">
      <w:pPr>
        <w:jc w:val="right"/>
        <w:rPr>
          <w:color w:val="000000"/>
          <w:szCs w:val="16"/>
        </w:rPr>
      </w:pPr>
      <w:r w:rsidRPr="00E0069B">
        <w:rPr>
          <w:color w:val="000000"/>
          <w:szCs w:val="16"/>
        </w:rPr>
        <w:lastRenderedPageBreak/>
        <w:t>Приложение 1</w:t>
      </w:r>
      <w:r>
        <w:rPr>
          <w:color w:val="000000"/>
          <w:szCs w:val="16"/>
        </w:rPr>
        <w:t>2</w:t>
      </w:r>
    </w:p>
    <w:p w:rsidR="00E0069B" w:rsidRPr="00E0069B" w:rsidRDefault="00E0069B" w:rsidP="00E0069B">
      <w:pPr>
        <w:jc w:val="right"/>
        <w:rPr>
          <w:color w:val="000000"/>
          <w:szCs w:val="16"/>
        </w:rPr>
      </w:pPr>
      <w:r w:rsidRPr="00E0069B">
        <w:rPr>
          <w:color w:val="000000"/>
          <w:szCs w:val="16"/>
        </w:rPr>
        <w:t>к административному Регламенту</w:t>
      </w:r>
    </w:p>
    <w:p w:rsidR="00C40AE4" w:rsidRDefault="00C40AE4" w:rsidP="00E0069B">
      <w:pPr>
        <w:jc w:val="right"/>
        <w:rPr>
          <w:color w:val="000000"/>
          <w:szCs w:val="16"/>
        </w:rPr>
      </w:pPr>
    </w:p>
    <w:p w:rsidR="00E0069B" w:rsidRPr="00E0069B" w:rsidRDefault="00E0069B" w:rsidP="00E0069B">
      <w:pPr>
        <w:jc w:val="center"/>
        <w:rPr>
          <w:b/>
          <w:bCs/>
          <w:color w:val="000000"/>
          <w:szCs w:val="16"/>
        </w:rPr>
      </w:pPr>
      <w:r w:rsidRPr="00E0069B">
        <w:rPr>
          <w:b/>
          <w:bCs/>
          <w:color w:val="000000"/>
          <w:szCs w:val="16"/>
        </w:rPr>
        <w:t>Проверочный лист (список контрольных вопросов),</w:t>
      </w:r>
    </w:p>
    <w:p w:rsidR="00E0069B" w:rsidRPr="00E0069B" w:rsidRDefault="00E0069B" w:rsidP="00E0069B">
      <w:pPr>
        <w:jc w:val="center"/>
        <w:rPr>
          <w:b/>
          <w:bCs/>
          <w:color w:val="000000"/>
          <w:szCs w:val="16"/>
        </w:rPr>
      </w:pPr>
      <w:proofErr w:type="gramStart"/>
      <w:r w:rsidRPr="00E0069B">
        <w:rPr>
          <w:b/>
          <w:bCs/>
          <w:color w:val="000000"/>
          <w:szCs w:val="16"/>
        </w:rPr>
        <w:t>используемый</w:t>
      </w:r>
      <w:proofErr w:type="gramEnd"/>
      <w:r w:rsidRPr="00E0069B">
        <w:rPr>
          <w:b/>
          <w:bCs/>
          <w:color w:val="000000"/>
          <w:szCs w:val="16"/>
        </w:rPr>
        <w:t xml:space="preserve"> при проведении плановых проверок</w:t>
      </w:r>
    </w:p>
    <w:p w:rsidR="00E0069B" w:rsidRPr="00E0069B" w:rsidRDefault="00E0069B" w:rsidP="00E0069B">
      <w:pPr>
        <w:jc w:val="center"/>
        <w:rPr>
          <w:b/>
          <w:bCs/>
          <w:color w:val="000000"/>
          <w:szCs w:val="16"/>
        </w:rPr>
      </w:pPr>
      <w:r w:rsidRPr="00E0069B">
        <w:rPr>
          <w:b/>
          <w:bCs/>
          <w:color w:val="000000"/>
          <w:szCs w:val="16"/>
        </w:rPr>
        <w:t>по ____________________________________</w:t>
      </w:r>
    </w:p>
    <w:p w:rsidR="00E0069B" w:rsidRPr="00E0069B" w:rsidRDefault="00E0069B" w:rsidP="00E0069B">
      <w:pPr>
        <w:jc w:val="center"/>
        <w:rPr>
          <w:bCs/>
          <w:color w:val="000000"/>
          <w:szCs w:val="16"/>
        </w:rPr>
      </w:pPr>
      <w:r w:rsidRPr="00E0069B">
        <w:rPr>
          <w:bCs/>
          <w:color w:val="000000"/>
          <w:szCs w:val="16"/>
        </w:rPr>
        <w:t>(указывается наименование муниципального контроля)</w:t>
      </w:r>
    </w:p>
    <w:p w:rsidR="00E0069B" w:rsidRPr="00E0069B" w:rsidRDefault="00E0069B" w:rsidP="00E0069B">
      <w:pPr>
        <w:jc w:val="right"/>
        <w:rPr>
          <w:b/>
          <w:bCs/>
          <w:color w:val="000000"/>
          <w:szCs w:val="16"/>
        </w:rPr>
      </w:pPr>
    </w:p>
    <w:p w:rsidR="00E0069B" w:rsidRPr="00E0069B" w:rsidRDefault="00E0069B" w:rsidP="00E0069B">
      <w:pPr>
        <w:numPr>
          <w:ilvl w:val="0"/>
          <w:numId w:val="6"/>
        </w:numPr>
        <w:jc w:val="both"/>
        <w:rPr>
          <w:color w:val="000000"/>
          <w:szCs w:val="16"/>
        </w:rPr>
      </w:pPr>
      <w:r w:rsidRPr="00E0069B">
        <w:rPr>
          <w:color w:val="000000"/>
          <w:szCs w:val="16"/>
        </w:rPr>
        <w:t>Наименование органа муниципального контроля: ________________________</w:t>
      </w:r>
      <w:proofErr w:type="gramStart"/>
      <w:r w:rsidRPr="00E0069B">
        <w:rPr>
          <w:color w:val="000000"/>
          <w:szCs w:val="16"/>
        </w:rPr>
        <w:t xml:space="preserve"> .</w:t>
      </w:r>
      <w:proofErr w:type="gramEnd"/>
    </w:p>
    <w:p w:rsidR="00E0069B" w:rsidRPr="00E0069B" w:rsidRDefault="00E0069B" w:rsidP="00E0069B">
      <w:pPr>
        <w:numPr>
          <w:ilvl w:val="0"/>
          <w:numId w:val="6"/>
        </w:numPr>
        <w:jc w:val="both"/>
        <w:rPr>
          <w:color w:val="000000"/>
          <w:szCs w:val="16"/>
        </w:rPr>
      </w:pPr>
      <w:r w:rsidRPr="00E0069B">
        <w:rPr>
          <w:color w:val="000000"/>
          <w:szCs w:val="16"/>
        </w:rPr>
        <w:t xml:space="preserve">Проверочный лист утвержден постановлением администрации </w:t>
      </w:r>
      <w:proofErr w:type="spellStart"/>
      <w:r w:rsidRPr="00E0069B">
        <w:rPr>
          <w:color w:val="000000"/>
          <w:szCs w:val="16"/>
        </w:rPr>
        <w:t>Кондинского</w:t>
      </w:r>
      <w:proofErr w:type="spellEnd"/>
      <w:r w:rsidRPr="00E0069B">
        <w:rPr>
          <w:color w:val="000000"/>
          <w:szCs w:val="16"/>
        </w:rPr>
        <w:t xml:space="preserve"> района ___________________________________________________________.</w:t>
      </w:r>
    </w:p>
    <w:p w:rsidR="00E0069B" w:rsidRPr="00E0069B" w:rsidRDefault="00E0069B" w:rsidP="00E0069B">
      <w:pPr>
        <w:numPr>
          <w:ilvl w:val="0"/>
          <w:numId w:val="6"/>
        </w:numPr>
        <w:jc w:val="both"/>
        <w:rPr>
          <w:color w:val="000000"/>
          <w:szCs w:val="16"/>
        </w:rPr>
      </w:pPr>
      <w:r w:rsidRPr="00E0069B">
        <w:rPr>
          <w:color w:val="000000"/>
          <w:szCs w:val="16"/>
        </w:rPr>
        <w:t xml:space="preserve">Наименование юридического лица, фамилия, имя, отчество (при наличии) индивидуального предпринимателя в отношении </w:t>
      </w:r>
      <w:proofErr w:type="gramStart"/>
      <w:r w:rsidRPr="00E0069B">
        <w:rPr>
          <w:color w:val="000000"/>
          <w:szCs w:val="16"/>
        </w:rPr>
        <w:t>которых</w:t>
      </w:r>
      <w:proofErr w:type="gramEnd"/>
      <w:r w:rsidRPr="00E0069B">
        <w:rPr>
          <w:color w:val="000000"/>
          <w:szCs w:val="16"/>
        </w:rPr>
        <w:t xml:space="preserve"> проводится плановая проверка _______________________________________________________________________________________________________________________________________.</w:t>
      </w:r>
    </w:p>
    <w:p w:rsidR="00E0069B" w:rsidRPr="00E0069B" w:rsidRDefault="00E0069B" w:rsidP="00E0069B">
      <w:pPr>
        <w:numPr>
          <w:ilvl w:val="0"/>
          <w:numId w:val="6"/>
        </w:numPr>
        <w:jc w:val="both"/>
        <w:rPr>
          <w:color w:val="000000"/>
          <w:szCs w:val="16"/>
        </w:rPr>
      </w:pPr>
      <w:r w:rsidRPr="00E0069B">
        <w:rPr>
          <w:color w:val="000000"/>
          <w:szCs w:val="16"/>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 ________________________________________________________________________________________________________________________________________________________________________________________________________.</w:t>
      </w:r>
    </w:p>
    <w:p w:rsidR="00E0069B" w:rsidRPr="00E0069B" w:rsidRDefault="00E0069B" w:rsidP="00E0069B">
      <w:pPr>
        <w:numPr>
          <w:ilvl w:val="0"/>
          <w:numId w:val="6"/>
        </w:numPr>
        <w:jc w:val="both"/>
        <w:rPr>
          <w:color w:val="000000"/>
          <w:szCs w:val="16"/>
        </w:rPr>
      </w:pPr>
      <w:r w:rsidRPr="00E0069B">
        <w:rPr>
          <w:color w:val="000000"/>
          <w:szCs w:val="16"/>
        </w:rPr>
        <w:t>Реквизиты распоряжения органа муниципального контроля о проведении проверки ___________________________________________________________.</w:t>
      </w:r>
    </w:p>
    <w:p w:rsidR="00E0069B" w:rsidRPr="00E0069B" w:rsidRDefault="00E0069B" w:rsidP="00E0069B">
      <w:pPr>
        <w:numPr>
          <w:ilvl w:val="0"/>
          <w:numId w:val="6"/>
        </w:numPr>
        <w:jc w:val="both"/>
        <w:rPr>
          <w:color w:val="000000"/>
          <w:szCs w:val="16"/>
        </w:rPr>
      </w:pPr>
      <w:r w:rsidRPr="00E0069B">
        <w:rPr>
          <w:color w:val="000000"/>
          <w:szCs w:val="16"/>
        </w:rPr>
        <w:t>Предмет проведения плановой проверки: _______________________________.</w:t>
      </w:r>
    </w:p>
    <w:p w:rsidR="00E0069B" w:rsidRPr="00E0069B" w:rsidRDefault="00E0069B" w:rsidP="00E0069B">
      <w:pPr>
        <w:numPr>
          <w:ilvl w:val="0"/>
          <w:numId w:val="6"/>
        </w:numPr>
        <w:jc w:val="both"/>
        <w:rPr>
          <w:color w:val="000000"/>
          <w:szCs w:val="16"/>
        </w:rPr>
      </w:pPr>
      <w:r w:rsidRPr="00E0069B">
        <w:rPr>
          <w:color w:val="000000"/>
          <w:szCs w:val="16"/>
        </w:rPr>
        <w:t>Учетный номер проверки и дата присвоения учетного номера проверки в едином реестре проверок_____________________________________________.</w:t>
      </w:r>
    </w:p>
    <w:p w:rsidR="00E0069B" w:rsidRPr="00E0069B" w:rsidRDefault="00E0069B" w:rsidP="00E0069B">
      <w:pPr>
        <w:numPr>
          <w:ilvl w:val="0"/>
          <w:numId w:val="6"/>
        </w:numPr>
        <w:jc w:val="both"/>
        <w:rPr>
          <w:color w:val="000000"/>
          <w:szCs w:val="16"/>
        </w:rPr>
      </w:pPr>
      <w:r w:rsidRPr="00E0069B">
        <w:rPr>
          <w:color w:val="000000"/>
          <w:szCs w:val="16"/>
        </w:rPr>
        <w:t>Должность, фамилия и инициалы должностного лица, проводящего плановую проверку и заполняющего проверочный лист ________________________________________________________________________________________________________________________________________________________________________________________________________.</w:t>
      </w:r>
    </w:p>
    <w:p w:rsidR="00E0069B" w:rsidRPr="00E0069B" w:rsidRDefault="00E0069B" w:rsidP="00E0069B">
      <w:pPr>
        <w:numPr>
          <w:ilvl w:val="0"/>
          <w:numId w:val="6"/>
        </w:numPr>
        <w:jc w:val="both"/>
        <w:rPr>
          <w:color w:val="000000"/>
          <w:szCs w:val="16"/>
        </w:rPr>
      </w:pPr>
      <w:r w:rsidRPr="00E0069B">
        <w:rPr>
          <w:color w:val="000000"/>
          <w:szCs w:val="16"/>
        </w:rPr>
        <w:t>Перечень вопросов, отражающих содержание обязательных требований,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w:t>
      </w:r>
    </w:p>
    <w:p w:rsidR="00E0069B" w:rsidRPr="00E0069B" w:rsidRDefault="00E0069B" w:rsidP="00E0069B">
      <w:pPr>
        <w:jc w:val="both"/>
        <w:rPr>
          <w:color w:val="000000"/>
          <w:szCs w:val="16"/>
        </w:rPr>
      </w:pPr>
    </w:p>
    <w:tbl>
      <w:tblPr>
        <w:tblW w:w="9075"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970"/>
        <w:gridCol w:w="3120"/>
        <w:gridCol w:w="709"/>
        <w:gridCol w:w="708"/>
      </w:tblGrid>
      <w:tr w:rsidR="00E0069B" w:rsidRPr="00E0069B" w:rsidTr="00E0069B">
        <w:trPr>
          <w:trHeight w:val="345"/>
          <w:jc w:val="center"/>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E0069B" w:rsidRPr="00E0069B" w:rsidRDefault="00E0069B" w:rsidP="00E0069B">
            <w:pPr>
              <w:jc w:val="both"/>
              <w:rPr>
                <w:color w:val="000000"/>
                <w:szCs w:val="16"/>
              </w:rPr>
            </w:pPr>
            <w:r w:rsidRPr="00E0069B">
              <w:rPr>
                <w:color w:val="000000"/>
                <w:szCs w:val="16"/>
              </w:rPr>
              <w:t xml:space="preserve">№ </w:t>
            </w:r>
            <w:proofErr w:type="gramStart"/>
            <w:r w:rsidRPr="00E0069B">
              <w:rPr>
                <w:color w:val="000000"/>
                <w:szCs w:val="16"/>
              </w:rPr>
              <w:t>п</w:t>
            </w:r>
            <w:proofErr w:type="gramEnd"/>
            <w:r w:rsidRPr="00E0069B">
              <w:rPr>
                <w:color w:val="000000"/>
                <w:szCs w:val="16"/>
              </w:rPr>
              <w:t>/п</w:t>
            </w:r>
          </w:p>
        </w:tc>
        <w:tc>
          <w:tcPr>
            <w:tcW w:w="3969" w:type="dxa"/>
            <w:vMerge w:val="restart"/>
            <w:tcBorders>
              <w:top w:val="single" w:sz="4" w:space="0" w:color="000000"/>
              <w:left w:val="single" w:sz="4" w:space="0" w:color="000000"/>
              <w:bottom w:val="single" w:sz="4" w:space="0" w:color="000000"/>
              <w:right w:val="single" w:sz="4" w:space="0" w:color="auto"/>
            </w:tcBorders>
            <w:hideMark/>
          </w:tcPr>
          <w:p w:rsidR="00E0069B" w:rsidRPr="00E0069B" w:rsidRDefault="00E0069B" w:rsidP="00E0069B">
            <w:pPr>
              <w:jc w:val="both"/>
              <w:rPr>
                <w:color w:val="000000"/>
                <w:szCs w:val="16"/>
              </w:rPr>
            </w:pPr>
            <w:r w:rsidRPr="00E0069B">
              <w:rPr>
                <w:color w:val="000000"/>
                <w:szCs w:val="16"/>
              </w:rPr>
              <w:t xml:space="preserve">Вопросы, отражающие содержание обязательных требований </w:t>
            </w:r>
          </w:p>
        </w:tc>
        <w:tc>
          <w:tcPr>
            <w:tcW w:w="3119" w:type="dxa"/>
            <w:vMerge w:val="restart"/>
            <w:tcBorders>
              <w:top w:val="single" w:sz="4" w:space="0" w:color="000000"/>
              <w:left w:val="single" w:sz="4" w:space="0" w:color="auto"/>
              <w:bottom w:val="single" w:sz="4" w:space="0" w:color="000000"/>
              <w:right w:val="single" w:sz="4" w:space="0" w:color="000000"/>
            </w:tcBorders>
            <w:hideMark/>
          </w:tcPr>
          <w:p w:rsidR="00E0069B" w:rsidRPr="00E0069B" w:rsidRDefault="00E0069B" w:rsidP="00E0069B">
            <w:pPr>
              <w:jc w:val="both"/>
              <w:rPr>
                <w:color w:val="000000"/>
                <w:szCs w:val="16"/>
              </w:rPr>
            </w:pPr>
            <w:r w:rsidRPr="00E0069B">
              <w:rPr>
                <w:color w:val="000000"/>
                <w:szCs w:val="16"/>
              </w:rPr>
              <w:t xml:space="preserve">Реквизиты нормативных правовых актов, с указанием их структурных единиц, которыми установлены обязательные требования </w:t>
            </w:r>
          </w:p>
        </w:tc>
        <w:tc>
          <w:tcPr>
            <w:tcW w:w="1417" w:type="dxa"/>
            <w:gridSpan w:val="2"/>
            <w:tcBorders>
              <w:top w:val="single" w:sz="4" w:space="0" w:color="000000"/>
              <w:left w:val="single" w:sz="4" w:space="0" w:color="000000"/>
              <w:bottom w:val="single" w:sz="4" w:space="0" w:color="auto"/>
              <w:right w:val="single" w:sz="4" w:space="0" w:color="000000"/>
            </w:tcBorders>
            <w:hideMark/>
          </w:tcPr>
          <w:p w:rsidR="00E0069B" w:rsidRPr="00E0069B" w:rsidRDefault="00E0069B" w:rsidP="00E0069B">
            <w:pPr>
              <w:jc w:val="both"/>
              <w:rPr>
                <w:color w:val="000000"/>
                <w:szCs w:val="16"/>
              </w:rPr>
            </w:pPr>
            <w:r w:rsidRPr="00E0069B">
              <w:rPr>
                <w:color w:val="000000"/>
                <w:szCs w:val="16"/>
              </w:rPr>
              <w:t>Варианты ответа</w:t>
            </w:r>
          </w:p>
        </w:tc>
      </w:tr>
      <w:tr w:rsidR="00E0069B" w:rsidRPr="00E0069B" w:rsidTr="00E0069B">
        <w:trPr>
          <w:trHeight w:val="250"/>
          <w:jc w:val="center"/>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E0069B" w:rsidRPr="00E0069B" w:rsidRDefault="00E0069B" w:rsidP="00E0069B">
            <w:pPr>
              <w:jc w:val="both"/>
              <w:rPr>
                <w:color w:val="000000"/>
                <w:szCs w:val="16"/>
              </w:rPr>
            </w:pPr>
          </w:p>
        </w:tc>
        <w:tc>
          <w:tcPr>
            <w:tcW w:w="3969" w:type="dxa"/>
            <w:vMerge/>
            <w:tcBorders>
              <w:top w:val="single" w:sz="4" w:space="0" w:color="000000"/>
              <w:left w:val="single" w:sz="4" w:space="0" w:color="000000"/>
              <w:bottom w:val="single" w:sz="4" w:space="0" w:color="000000"/>
              <w:right w:val="single" w:sz="4" w:space="0" w:color="auto"/>
            </w:tcBorders>
            <w:vAlign w:val="center"/>
            <w:hideMark/>
          </w:tcPr>
          <w:p w:rsidR="00E0069B" w:rsidRPr="00E0069B" w:rsidRDefault="00E0069B" w:rsidP="00E0069B">
            <w:pPr>
              <w:jc w:val="both"/>
              <w:rPr>
                <w:color w:val="000000"/>
                <w:szCs w:val="16"/>
              </w:rPr>
            </w:pPr>
          </w:p>
        </w:tc>
        <w:tc>
          <w:tcPr>
            <w:tcW w:w="3119" w:type="dxa"/>
            <w:vMerge/>
            <w:tcBorders>
              <w:top w:val="single" w:sz="4" w:space="0" w:color="000000"/>
              <w:left w:val="single" w:sz="4" w:space="0" w:color="auto"/>
              <w:bottom w:val="single" w:sz="4" w:space="0" w:color="000000"/>
              <w:right w:val="single" w:sz="4" w:space="0" w:color="000000"/>
            </w:tcBorders>
            <w:vAlign w:val="center"/>
            <w:hideMark/>
          </w:tcPr>
          <w:p w:rsidR="00E0069B" w:rsidRPr="00E0069B" w:rsidRDefault="00E0069B" w:rsidP="00E0069B">
            <w:pPr>
              <w:jc w:val="both"/>
              <w:rPr>
                <w:color w:val="000000"/>
                <w:szCs w:val="16"/>
              </w:rPr>
            </w:pPr>
          </w:p>
        </w:tc>
        <w:tc>
          <w:tcPr>
            <w:tcW w:w="709" w:type="dxa"/>
            <w:tcBorders>
              <w:top w:val="single" w:sz="4" w:space="0" w:color="auto"/>
              <w:left w:val="single" w:sz="4" w:space="0" w:color="000000"/>
              <w:bottom w:val="single" w:sz="4" w:space="0" w:color="000000"/>
              <w:right w:val="single" w:sz="4" w:space="0" w:color="000000"/>
            </w:tcBorders>
            <w:hideMark/>
          </w:tcPr>
          <w:p w:rsidR="00E0069B" w:rsidRPr="00E0069B" w:rsidRDefault="00E0069B" w:rsidP="00E0069B">
            <w:pPr>
              <w:jc w:val="both"/>
              <w:rPr>
                <w:color w:val="000000"/>
                <w:szCs w:val="16"/>
              </w:rPr>
            </w:pPr>
            <w:r w:rsidRPr="00E0069B">
              <w:rPr>
                <w:color w:val="000000"/>
                <w:szCs w:val="16"/>
              </w:rPr>
              <w:t>Да</w:t>
            </w:r>
          </w:p>
        </w:tc>
        <w:tc>
          <w:tcPr>
            <w:tcW w:w="708" w:type="dxa"/>
            <w:tcBorders>
              <w:top w:val="single" w:sz="4" w:space="0" w:color="auto"/>
              <w:left w:val="single" w:sz="4" w:space="0" w:color="000000"/>
              <w:bottom w:val="single" w:sz="4" w:space="0" w:color="000000"/>
              <w:right w:val="single" w:sz="4" w:space="0" w:color="000000"/>
            </w:tcBorders>
            <w:hideMark/>
          </w:tcPr>
          <w:p w:rsidR="00E0069B" w:rsidRPr="00E0069B" w:rsidRDefault="00E0069B" w:rsidP="00E0069B">
            <w:pPr>
              <w:jc w:val="both"/>
              <w:rPr>
                <w:color w:val="000000"/>
                <w:szCs w:val="16"/>
              </w:rPr>
            </w:pPr>
            <w:r w:rsidRPr="00E0069B">
              <w:rPr>
                <w:color w:val="000000"/>
                <w:szCs w:val="16"/>
              </w:rPr>
              <w:t>Нет</w:t>
            </w:r>
          </w:p>
        </w:tc>
      </w:tr>
      <w:tr w:rsidR="00E0069B" w:rsidRPr="00E0069B" w:rsidTr="00E0069B">
        <w:trPr>
          <w:jc w:val="center"/>
        </w:trPr>
        <w:tc>
          <w:tcPr>
            <w:tcW w:w="567" w:type="dxa"/>
            <w:tcBorders>
              <w:top w:val="single" w:sz="4" w:space="0" w:color="000000"/>
              <w:left w:val="single" w:sz="4" w:space="0" w:color="000000"/>
              <w:bottom w:val="single" w:sz="4" w:space="0" w:color="000000"/>
              <w:right w:val="single" w:sz="4" w:space="0" w:color="000000"/>
            </w:tcBorders>
            <w:hideMark/>
          </w:tcPr>
          <w:p w:rsidR="00E0069B" w:rsidRPr="00E0069B" w:rsidRDefault="00E0069B" w:rsidP="00E0069B">
            <w:pPr>
              <w:jc w:val="both"/>
              <w:rPr>
                <w:color w:val="000000"/>
                <w:szCs w:val="16"/>
              </w:rPr>
            </w:pPr>
            <w:r w:rsidRPr="00E0069B">
              <w:rPr>
                <w:color w:val="000000"/>
                <w:szCs w:val="16"/>
              </w:rPr>
              <w:t>1.</w:t>
            </w:r>
          </w:p>
        </w:tc>
        <w:tc>
          <w:tcPr>
            <w:tcW w:w="3969" w:type="dxa"/>
            <w:tcBorders>
              <w:top w:val="single" w:sz="4" w:space="0" w:color="000000"/>
              <w:left w:val="single" w:sz="4" w:space="0" w:color="000000"/>
              <w:bottom w:val="single" w:sz="4" w:space="0" w:color="000000"/>
              <w:right w:val="single" w:sz="4" w:space="0" w:color="auto"/>
            </w:tcBorders>
          </w:tcPr>
          <w:p w:rsidR="00E0069B" w:rsidRPr="00E0069B" w:rsidRDefault="00E0069B" w:rsidP="00E0069B">
            <w:pPr>
              <w:jc w:val="both"/>
              <w:rPr>
                <w:color w:val="000000"/>
                <w:szCs w:val="16"/>
              </w:rPr>
            </w:pPr>
          </w:p>
        </w:tc>
        <w:tc>
          <w:tcPr>
            <w:tcW w:w="3119" w:type="dxa"/>
            <w:tcBorders>
              <w:top w:val="single" w:sz="4" w:space="0" w:color="000000"/>
              <w:left w:val="single" w:sz="4" w:space="0" w:color="auto"/>
              <w:bottom w:val="single" w:sz="4" w:space="0" w:color="000000"/>
              <w:right w:val="single" w:sz="4" w:space="0" w:color="000000"/>
            </w:tcBorders>
          </w:tcPr>
          <w:p w:rsidR="00E0069B" w:rsidRPr="00E0069B" w:rsidRDefault="00E0069B" w:rsidP="00E0069B">
            <w:pPr>
              <w:jc w:val="both"/>
              <w:rPr>
                <w:color w:val="000000"/>
                <w:szCs w:val="16"/>
              </w:rPr>
            </w:pPr>
          </w:p>
        </w:tc>
        <w:tc>
          <w:tcPr>
            <w:tcW w:w="709" w:type="dxa"/>
            <w:tcBorders>
              <w:top w:val="single" w:sz="4" w:space="0" w:color="000000"/>
              <w:left w:val="single" w:sz="4" w:space="0" w:color="000000"/>
              <w:bottom w:val="single" w:sz="4" w:space="0" w:color="000000"/>
              <w:right w:val="single" w:sz="4" w:space="0" w:color="000000"/>
            </w:tcBorders>
          </w:tcPr>
          <w:p w:rsidR="00E0069B" w:rsidRPr="00E0069B" w:rsidRDefault="00E0069B" w:rsidP="00E0069B">
            <w:pPr>
              <w:jc w:val="both"/>
              <w:rPr>
                <w:color w:val="000000"/>
                <w:szCs w:val="16"/>
              </w:rPr>
            </w:pPr>
          </w:p>
        </w:tc>
        <w:tc>
          <w:tcPr>
            <w:tcW w:w="708" w:type="dxa"/>
            <w:tcBorders>
              <w:top w:val="single" w:sz="4" w:space="0" w:color="000000"/>
              <w:left w:val="single" w:sz="4" w:space="0" w:color="000000"/>
              <w:bottom w:val="single" w:sz="4" w:space="0" w:color="000000"/>
              <w:right w:val="single" w:sz="4" w:space="0" w:color="000000"/>
            </w:tcBorders>
          </w:tcPr>
          <w:p w:rsidR="00E0069B" w:rsidRPr="00E0069B" w:rsidRDefault="00E0069B" w:rsidP="00E0069B">
            <w:pPr>
              <w:jc w:val="both"/>
              <w:rPr>
                <w:color w:val="000000"/>
                <w:szCs w:val="16"/>
              </w:rPr>
            </w:pPr>
          </w:p>
        </w:tc>
      </w:tr>
      <w:tr w:rsidR="00E0069B" w:rsidRPr="00E0069B" w:rsidTr="00E0069B">
        <w:trPr>
          <w:jc w:val="center"/>
        </w:trPr>
        <w:tc>
          <w:tcPr>
            <w:tcW w:w="567" w:type="dxa"/>
            <w:tcBorders>
              <w:top w:val="single" w:sz="4" w:space="0" w:color="000000"/>
              <w:left w:val="single" w:sz="4" w:space="0" w:color="000000"/>
              <w:bottom w:val="single" w:sz="4" w:space="0" w:color="000000"/>
              <w:right w:val="single" w:sz="4" w:space="0" w:color="000000"/>
            </w:tcBorders>
            <w:hideMark/>
          </w:tcPr>
          <w:p w:rsidR="00E0069B" w:rsidRPr="00E0069B" w:rsidRDefault="00E0069B" w:rsidP="00E0069B">
            <w:pPr>
              <w:jc w:val="both"/>
              <w:rPr>
                <w:color w:val="000000"/>
                <w:szCs w:val="16"/>
              </w:rPr>
            </w:pPr>
            <w:r w:rsidRPr="00E0069B">
              <w:rPr>
                <w:color w:val="000000"/>
                <w:szCs w:val="16"/>
              </w:rPr>
              <w:t>2.</w:t>
            </w:r>
          </w:p>
        </w:tc>
        <w:tc>
          <w:tcPr>
            <w:tcW w:w="3969" w:type="dxa"/>
            <w:tcBorders>
              <w:top w:val="single" w:sz="4" w:space="0" w:color="000000"/>
              <w:left w:val="single" w:sz="4" w:space="0" w:color="000000"/>
              <w:bottom w:val="single" w:sz="4" w:space="0" w:color="000000"/>
              <w:right w:val="single" w:sz="4" w:space="0" w:color="auto"/>
            </w:tcBorders>
          </w:tcPr>
          <w:p w:rsidR="00E0069B" w:rsidRPr="00E0069B" w:rsidRDefault="00E0069B" w:rsidP="00E0069B">
            <w:pPr>
              <w:jc w:val="both"/>
              <w:rPr>
                <w:color w:val="000000"/>
                <w:szCs w:val="16"/>
              </w:rPr>
            </w:pPr>
          </w:p>
        </w:tc>
        <w:tc>
          <w:tcPr>
            <w:tcW w:w="3119" w:type="dxa"/>
            <w:tcBorders>
              <w:top w:val="single" w:sz="4" w:space="0" w:color="000000"/>
              <w:left w:val="single" w:sz="4" w:space="0" w:color="auto"/>
              <w:bottom w:val="single" w:sz="4" w:space="0" w:color="000000"/>
              <w:right w:val="single" w:sz="4" w:space="0" w:color="000000"/>
            </w:tcBorders>
          </w:tcPr>
          <w:p w:rsidR="00E0069B" w:rsidRPr="00E0069B" w:rsidRDefault="00E0069B" w:rsidP="00E0069B">
            <w:pPr>
              <w:jc w:val="both"/>
              <w:rPr>
                <w:color w:val="000000"/>
                <w:szCs w:val="16"/>
              </w:rPr>
            </w:pPr>
          </w:p>
        </w:tc>
        <w:tc>
          <w:tcPr>
            <w:tcW w:w="709" w:type="dxa"/>
            <w:tcBorders>
              <w:top w:val="single" w:sz="4" w:space="0" w:color="000000"/>
              <w:left w:val="single" w:sz="4" w:space="0" w:color="000000"/>
              <w:bottom w:val="single" w:sz="4" w:space="0" w:color="000000"/>
              <w:right w:val="single" w:sz="4" w:space="0" w:color="000000"/>
            </w:tcBorders>
          </w:tcPr>
          <w:p w:rsidR="00E0069B" w:rsidRPr="00E0069B" w:rsidRDefault="00E0069B" w:rsidP="00E0069B">
            <w:pPr>
              <w:jc w:val="both"/>
              <w:rPr>
                <w:color w:val="000000"/>
                <w:szCs w:val="16"/>
              </w:rPr>
            </w:pPr>
          </w:p>
        </w:tc>
        <w:tc>
          <w:tcPr>
            <w:tcW w:w="708" w:type="dxa"/>
            <w:tcBorders>
              <w:top w:val="single" w:sz="4" w:space="0" w:color="000000"/>
              <w:left w:val="single" w:sz="4" w:space="0" w:color="000000"/>
              <w:bottom w:val="single" w:sz="4" w:space="0" w:color="000000"/>
              <w:right w:val="single" w:sz="4" w:space="0" w:color="000000"/>
            </w:tcBorders>
          </w:tcPr>
          <w:p w:rsidR="00E0069B" w:rsidRPr="00E0069B" w:rsidRDefault="00E0069B" w:rsidP="00E0069B">
            <w:pPr>
              <w:jc w:val="both"/>
              <w:rPr>
                <w:color w:val="000000"/>
                <w:szCs w:val="16"/>
              </w:rPr>
            </w:pPr>
          </w:p>
        </w:tc>
      </w:tr>
      <w:tr w:rsidR="00E0069B" w:rsidRPr="00E0069B" w:rsidTr="00E0069B">
        <w:trPr>
          <w:trHeight w:val="660"/>
          <w:jc w:val="center"/>
        </w:trPr>
        <w:tc>
          <w:tcPr>
            <w:tcW w:w="567" w:type="dxa"/>
            <w:tcBorders>
              <w:top w:val="single" w:sz="4" w:space="0" w:color="000000"/>
              <w:left w:val="single" w:sz="4" w:space="0" w:color="000000"/>
              <w:bottom w:val="single" w:sz="4" w:space="0" w:color="auto"/>
              <w:right w:val="single" w:sz="4" w:space="0" w:color="000000"/>
            </w:tcBorders>
            <w:hideMark/>
          </w:tcPr>
          <w:p w:rsidR="00E0069B" w:rsidRPr="00E0069B" w:rsidRDefault="00E0069B" w:rsidP="00E0069B">
            <w:pPr>
              <w:jc w:val="both"/>
              <w:rPr>
                <w:color w:val="000000"/>
                <w:szCs w:val="16"/>
              </w:rPr>
            </w:pPr>
            <w:r w:rsidRPr="00E0069B">
              <w:rPr>
                <w:color w:val="000000"/>
                <w:szCs w:val="16"/>
              </w:rPr>
              <w:t>...</w:t>
            </w:r>
          </w:p>
        </w:tc>
        <w:tc>
          <w:tcPr>
            <w:tcW w:w="3969" w:type="dxa"/>
            <w:tcBorders>
              <w:top w:val="single" w:sz="4" w:space="0" w:color="000000"/>
              <w:left w:val="single" w:sz="4" w:space="0" w:color="000000"/>
              <w:bottom w:val="single" w:sz="4" w:space="0" w:color="auto"/>
              <w:right w:val="single" w:sz="4" w:space="0" w:color="auto"/>
            </w:tcBorders>
          </w:tcPr>
          <w:p w:rsidR="00E0069B" w:rsidRPr="00E0069B" w:rsidRDefault="00E0069B" w:rsidP="00E0069B">
            <w:pPr>
              <w:jc w:val="both"/>
              <w:rPr>
                <w:color w:val="000000"/>
                <w:szCs w:val="16"/>
              </w:rPr>
            </w:pPr>
          </w:p>
        </w:tc>
        <w:tc>
          <w:tcPr>
            <w:tcW w:w="3119" w:type="dxa"/>
            <w:tcBorders>
              <w:top w:val="single" w:sz="4" w:space="0" w:color="000000"/>
              <w:left w:val="single" w:sz="4" w:space="0" w:color="auto"/>
              <w:bottom w:val="single" w:sz="4" w:space="0" w:color="auto"/>
              <w:right w:val="single" w:sz="4" w:space="0" w:color="000000"/>
            </w:tcBorders>
          </w:tcPr>
          <w:p w:rsidR="00E0069B" w:rsidRPr="00E0069B" w:rsidRDefault="00E0069B" w:rsidP="00E0069B">
            <w:pPr>
              <w:jc w:val="both"/>
              <w:rPr>
                <w:color w:val="000000"/>
                <w:szCs w:val="16"/>
              </w:rPr>
            </w:pPr>
          </w:p>
        </w:tc>
        <w:tc>
          <w:tcPr>
            <w:tcW w:w="709" w:type="dxa"/>
            <w:tcBorders>
              <w:top w:val="single" w:sz="4" w:space="0" w:color="000000"/>
              <w:left w:val="single" w:sz="4" w:space="0" w:color="000000"/>
              <w:bottom w:val="single" w:sz="4" w:space="0" w:color="auto"/>
              <w:right w:val="single" w:sz="4" w:space="0" w:color="000000"/>
            </w:tcBorders>
          </w:tcPr>
          <w:p w:rsidR="00E0069B" w:rsidRPr="00E0069B" w:rsidRDefault="00E0069B" w:rsidP="00E0069B">
            <w:pPr>
              <w:jc w:val="both"/>
              <w:rPr>
                <w:color w:val="000000"/>
                <w:szCs w:val="16"/>
              </w:rPr>
            </w:pPr>
          </w:p>
        </w:tc>
        <w:tc>
          <w:tcPr>
            <w:tcW w:w="708" w:type="dxa"/>
            <w:tcBorders>
              <w:top w:val="single" w:sz="4" w:space="0" w:color="000000"/>
              <w:left w:val="single" w:sz="4" w:space="0" w:color="000000"/>
              <w:bottom w:val="single" w:sz="4" w:space="0" w:color="auto"/>
              <w:right w:val="single" w:sz="4" w:space="0" w:color="000000"/>
            </w:tcBorders>
          </w:tcPr>
          <w:p w:rsidR="00E0069B" w:rsidRPr="00E0069B" w:rsidRDefault="00E0069B" w:rsidP="00E0069B">
            <w:pPr>
              <w:jc w:val="both"/>
              <w:rPr>
                <w:color w:val="000000"/>
                <w:szCs w:val="16"/>
              </w:rPr>
            </w:pPr>
          </w:p>
        </w:tc>
      </w:tr>
    </w:tbl>
    <w:p w:rsidR="00E0069B" w:rsidRDefault="00E0069B" w:rsidP="00E0069B">
      <w:pPr>
        <w:jc w:val="both"/>
        <w:rPr>
          <w:color w:val="000000"/>
          <w:szCs w:val="16"/>
        </w:rPr>
      </w:pPr>
    </w:p>
    <w:p w:rsidR="00C40AE4" w:rsidRDefault="00C40AE4" w:rsidP="00E0069B">
      <w:pPr>
        <w:pStyle w:val="ConsPlusNormal"/>
        <w:jc w:val="right"/>
        <w:rPr>
          <w:sz w:val="16"/>
          <w:szCs w:val="16"/>
        </w:rPr>
      </w:pPr>
    </w:p>
    <w:sectPr w:rsidR="00C40AE4" w:rsidSect="00E0069B">
      <w:headerReference w:type="default" r:id="rId8"/>
      <w:pgSz w:w="11907" w:h="16840" w:code="9"/>
      <w:pgMar w:top="851" w:right="567" w:bottom="1134" w:left="1701" w:header="397" w:footer="397"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918" w:rsidRDefault="005E4918" w:rsidP="00C40AE4">
      <w:r>
        <w:separator/>
      </w:r>
    </w:p>
  </w:endnote>
  <w:endnote w:type="continuationSeparator" w:id="0">
    <w:p w:rsidR="005E4918" w:rsidRDefault="005E4918" w:rsidP="00C4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918" w:rsidRDefault="005E4918" w:rsidP="00C40AE4">
      <w:r>
        <w:separator/>
      </w:r>
    </w:p>
  </w:footnote>
  <w:footnote w:type="continuationSeparator" w:id="0">
    <w:p w:rsidR="005E4918" w:rsidRDefault="005E4918" w:rsidP="00C40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BA9" w:rsidRPr="00C40AE4" w:rsidRDefault="005E4918" w:rsidP="00C40A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28D1"/>
    <w:multiLevelType w:val="multilevel"/>
    <w:tmpl w:val="54D0017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nsid w:val="2D2940F1"/>
    <w:multiLevelType w:val="hybridMultilevel"/>
    <w:tmpl w:val="8E6A18B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366E6979"/>
    <w:multiLevelType w:val="hybridMultilevel"/>
    <w:tmpl w:val="578E60AE"/>
    <w:lvl w:ilvl="0" w:tplc="F364D198">
      <w:start w:val="1"/>
      <w:numFmt w:val="decimal"/>
      <w:lvlText w:val="%1."/>
      <w:lvlJc w:val="left"/>
      <w:pPr>
        <w:tabs>
          <w:tab w:val="num" w:pos="360"/>
        </w:tabs>
        <w:ind w:left="360" w:hanging="360"/>
      </w:pPr>
      <w:rPr>
        <w:rFonts w:hint="default"/>
      </w:rPr>
    </w:lvl>
    <w:lvl w:ilvl="1" w:tplc="71BE2288">
      <w:start w:val="1"/>
      <w:numFmt w:val="decimal"/>
      <w:lvlText w:val="%2."/>
      <w:lvlJc w:val="left"/>
      <w:pPr>
        <w:tabs>
          <w:tab w:val="num" w:pos="360"/>
        </w:tabs>
        <w:ind w:left="360" w:hanging="360"/>
      </w:pPr>
      <w:rPr>
        <w:rFonts w:hint="default"/>
        <w:b w:val="0"/>
      </w:rPr>
    </w:lvl>
    <w:lvl w:ilvl="2" w:tplc="10AE4E3E">
      <w:numFmt w:val="none"/>
      <w:lvlText w:val=""/>
      <w:lvlJc w:val="left"/>
      <w:pPr>
        <w:tabs>
          <w:tab w:val="num" w:pos="0"/>
        </w:tabs>
      </w:pPr>
    </w:lvl>
    <w:lvl w:ilvl="3" w:tplc="1F926BAE">
      <w:numFmt w:val="none"/>
      <w:lvlText w:val=""/>
      <w:lvlJc w:val="left"/>
      <w:pPr>
        <w:tabs>
          <w:tab w:val="num" w:pos="0"/>
        </w:tabs>
      </w:pPr>
    </w:lvl>
    <w:lvl w:ilvl="4" w:tplc="5658BE5E">
      <w:numFmt w:val="none"/>
      <w:lvlText w:val=""/>
      <w:lvlJc w:val="left"/>
      <w:pPr>
        <w:tabs>
          <w:tab w:val="num" w:pos="0"/>
        </w:tabs>
      </w:pPr>
    </w:lvl>
    <w:lvl w:ilvl="5" w:tplc="AED48D8E">
      <w:numFmt w:val="none"/>
      <w:lvlText w:val=""/>
      <w:lvlJc w:val="left"/>
      <w:pPr>
        <w:tabs>
          <w:tab w:val="num" w:pos="0"/>
        </w:tabs>
      </w:pPr>
    </w:lvl>
    <w:lvl w:ilvl="6" w:tplc="028E3BE0">
      <w:numFmt w:val="none"/>
      <w:lvlText w:val=""/>
      <w:lvlJc w:val="left"/>
      <w:pPr>
        <w:tabs>
          <w:tab w:val="num" w:pos="0"/>
        </w:tabs>
      </w:pPr>
    </w:lvl>
    <w:lvl w:ilvl="7" w:tplc="66A8D298">
      <w:numFmt w:val="none"/>
      <w:lvlText w:val=""/>
      <w:lvlJc w:val="left"/>
      <w:pPr>
        <w:tabs>
          <w:tab w:val="num" w:pos="0"/>
        </w:tabs>
      </w:pPr>
    </w:lvl>
    <w:lvl w:ilvl="8" w:tplc="A760BE8E">
      <w:numFmt w:val="none"/>
      <w:lvlText w:val=""/>
      <w:lvlJc w:val="left"/>
      <w:pPr>
        <w:tabs>
          <w:tab w:val="num" w:pos="0"/>
        </w:tabs>
      </w:pPr>
    </w:lvl>
  </w:abstractNum>
  <w:abstractNum w:abstractNumId="3">
    <w:nsid w:val="373E07E4"/>
    <w:multiLevelType w:val="hybridMultilevel"/>
    <w:tmpl w:val="0B96BBE6"/>
    <w:lvl w:ilvl="0" w:tplc="0419000F">
      <w:start w:val="1"/>
      <w:numFmt w:val="decimal"/>
      <w:lvlText w:val="%1."/>
      <w:lvlJc w:val="left"/>
      <w:pPr>
        <w:tabs>
          <w:tab w:val="num" w:pos="1100"/>
        </w:tabs>
        <w:ind w:left="110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DAC726D"/>
    <w:multiLevelType w:val="multilevel"/>
    <w:tmpl w:val="D64A816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numFmt w:val="none"/>
      <w:lvlText w:val=""/>
      <w:lvlJc w:val="left"/>
      <w:pPr>
        <w:tabs>
          <w:tab w:val="num" w:pos="360"/>
        </w:tabs>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D3C"/>
    <w:rsid w:val="00010621"/>
    <w:rsid w:val="000150F9"/>
    <w:rsid w:val="00040293"/>
    <w:rsid w:val="00074C93"/>
    <w:rsid w:val="00081D08"/>
    <w:rsid w:val="00086441"/>
    <w:rsid w:val="000A6259"/>
    <w:rsid w:val="000D030F"/>
    <w:rsid w:val="000D47A3"/>
    <w:rsid w:val="000F00D2"/>
    <w:rsid w:val="00101CFD"/>
    <w:rsid w:val="00106204"/>
    <w:rsid w:val="00151A5E"/>
    <w:rsid w:val="00173200"/>
    <w:rsid w:val="00181CBC"/>
    <w:rsid w:val="001C1252"/>
    <w:rsid w:val="001D4576"/>
    <w:rsid w:val="00234153"/>
    <w:rsid w:val="002352B3"/>
    <w:rsid w:val="002448D4"/>
    <w:rsid w:val="00266FCB"/>
    <w:rsid w:val="00270702"/>
    <w:rsid w:val="00282020"/>
    <w:rsid w:val="00293060"/>
    <w:rsid w:val="002D397E"/>
    <w:rsid w:val="002D6640"/>
    <w:rsid w:val="003701EE"/>
    <w:rsid w:val="003A6547"/>
    <w:rsid w:val="003C63CF"/>
    <w:rsid w:val="0044798D"/>
    <w:rsid w:val="00466EA6"/>
    <w:rsid w:val="004765D6"/>
    <w:rsid w:val="004B2C88"/>
    <w:rsid w:val="004B337A"/>
    <w:rsid w:val="004C6D67"/>
    <w:rsid w:val="004E37CE"/>
    <w:rsid w:val="00502A01"/>
    <w:rsid w:val="00525A81"/>
    <w:rsid w:val="005533C2"/>
    <w:rsid w:val="00553BBF"/>
    <w:rsid w:val="005704AF"/>
    <w:rsid w:val="0057553E"/>
    <w:rsid w:val="005C3F52"/>
    <w:rsid w:val="005C538C"/>
    <w:rsid w:val="005E4918"/>
    <w:rsid w:val="005F25EE"/>
    <w:rsid w:val="0061450A"/>
    <w:rsid w:val="00680A6F"/>
    <w:rsid w:val="0069355C"/>
    <w:rsid w:val="00695CB4"/>
    <w:rsid w:val="006B6EF7"/>
    <w:rsid w:val="006C0606"/>
    <w:rsid w:val="006E014D"/>
    <w:rsid w:val="006F62EF"/>
    <w:rsid w:val="00702FBF"/>
    <w:rsid w:val="00703D74"/>
    <w:rsid w:val="00730AC5"/>
    <w:rsid w:val="00767E40"/>
    <w:rsid w:val="00786AC7"/>
    <w:rsid w:val="00797E2D"/>
    <w:rsid w:val="007C0314"/>
    <w:rsid w:val="00810A7D"/>
    <w:rsid w:val="00842C95"/>
    <w:rsid w:val="00853409"/>
    <w:rsid w:val="00853DA9"/>
    <w:rsid w:val="0087508F"/>
    <w:rsid w:val="00881D4F"/>
    <w:rsid w:val="00885DDC"/>
    <w:rsid w:val="008A393C"/>
    <w:rsid w:val="008A6D3C"/>
    <w:rsid w:val="008A7D33"/>
    <w:rsid w:val="008B73AC"/>
    <w:rsid w:val="008C761E"/>
    <w:rsid w:val="008D6B06"/>
    <w:rsid w:val="008F506B"/>
    <w:rsid w:val="009116EF"/>
    <w:rsid w:val="009228E6"/>
    <w:rsid w:val="009762CE"/>
    <w:rsid w:val="00977A55"/>
    <w:rsid w:val="0099352D"/>
    <w:rsid w:val="0099590A"/>
    <w:rsid w:val="009E1CFF"/>
    <w:rsid w:val="00A23C01"/>
    <w:rsid w:val="00A327B2"/>
    <w:rsid w:val="00A37024"/>
    <w:rsid w:val="00AB0FEA"/>
    <w:rsid w:val="00AB235D"/>
    <w:rsid w:val="00AB76A9"/>
    <w:rsid w:val="00AC6946"/>
    <w:rsid w:val="00AD0994"/>
    <w:rsid w:val="00B51874"/>
    <w:rsid w:val="00B65785"/>
    <w:rsid w:val="00B80473"/>
    <w:rsid w:val="00BD1CFB"/>
    <w:rsid w:val="00BF69A4"/>
    <w:rsid w:val="00C04635"/>
    <w:rsid w:val="00C12D9E"/>
    <w:rsid w:val="00C17720"/>
    <w:rsid w:val="00C36C3B"/>
    <w:rsid w:val="00C40AE4"/>
    <w:rsid w:val="00C5221F"/>
    <w:rsid w:val="00C618E4"/>
    <w:rsid w:val="00C85C1B"/>
    <w:rsid w:val="00C96315"/>
    <w:rsid w:val="00CB592C"/>
    <w:rsid w:val="00CD3560"/>
    <w:rsid w:val="00CE2162"/>
    <w:rsid w:val="00D75D7E"/>
    <w:rsid w:val="00D84DEB"/>
    <w:rsid w:val="00D93254"/>
    <w:rsid w:val="00D94AD8"/>
    <w:rsid w:val="00DB26F0"/>
    <w:rsid w:val="00DC55EE"/>
    <w:rsid w:val="00DD15EE"/>
    <w:rsid w:val="00E0069B"/>
    <w:rsid w:val="00E544FF"/>
    <w:rsid w:val="00EA0702"/>
    <w:rsid w:val="00EE5402"/>
    <w:rsid w:val="00EF4CDC"/>
    <w:rsid w:val="00F00C55"/>
    <w:rsid w:val="00F074EC"/>
    <w:rsid w:val="00F11483"/>
    <w:rsid w:val="00F11B37"/>
    <w:rsid w:val="00F241F0"/>
    <w:rsid w:val="00F33B69"/>
    <w:rsid w:val="00F34946"/>
    <w:rsid w:val="00F362DD"/>
    <w:rsid w:val="00F54810"/>
    <w:rsid w:val="00F9264F"/>
    <w:rsid w:val="00FB4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6D3C"/>
    <w:rPr>
      <w:sz w:val="24"/>
      <w:szCs w:val="24"/>
    </w:rPr>
  </w:style>
  <w:style w:type="paragraph" w:styleId="2">
    <w:name w:val="heading 2"/>
    <w:basedOn w:val="a"/>
    <w:next w:val="a"/>
    <w:qFormat/>
    <w:rsid w:val="008A6D3C"/>
    <w:pPr>
      <w:keepNext/>
      <w:jc w:val="center"/>
      <w:outlineLvl w:val="1"/>
    </w:pPr>
    <w:rPr>
      <w:szCs w:val="20"/>
    </w:rPr>
  </w:style>
  <w:style w:type="paragraph" w:styleId="3">
    <w:name w:val="heading 3"/>
    <w:basedOn w:val="a"/>
    <w:next w:val="a"/>
    <w:qFormat/>
    <w:rsid w:val="008A6D3C"/>
    <w:pPr>
      <w:keepNext/>
      <w:outlineLvl w:val="2"/>
    </w:pPr>
    <w:rPr>
      <w:szCs w:val="20"/>
      <w:u w:val="singl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0D030F"/>
    <w:rPr>
      <w:b/>
      <w:bCs/>
      <w:color w:val="008000"/>
    </w:rPr>
  </w:style>
  <w:style w:type="paragraph" w:styleId="a4">
    <w:name w:val="Body Text"/>
    <w:basedOn w:val="a"/>
    <w:link w:val="a5"/>
    <w:uiPriority w:val="99"/>
    <w:unhideWhenUsed/>
    <w:rsid w:val="00270702"/>
    <w:pPr>
      <w:spacing w:after="120" w:line="276" w:lineRule="auto"/>
    </w:pPr>
    <w:rPr>
      <w:rFonts w:ascii="Calibri" w:hAnsi="Calibri"/>
      <w:sz w:val="22"/>
      <w:szCs w:val="22"/>
    </w:rPr>
  </w:style>
  <w:style w:type="character" w:customStyle="1" w:styleId="a5">
    <w:name w:val="Основной текст Знак"/>
    <w:basedOn w:val="a0"/>
    <w:link w:val="a4"/>
    <w:uiPriority w:val="99"/>
    <w:rsid w:val="00270702"/>
    <w:rPr>
      <w:rFonts w:ascii="Calibri" w:eastAsia="Times New Roman" w:hAnsi="Calibri" w:cs="Times New Roman"/>
      <w:sz w:val="22"/>
      <w:szCs w:val="22"/>
    </w:rPr>
  </w:style>
  <w:style w:type="paragraph" w:styleId="30">
    <w:name w:val="Body Text Indent 3"/>
    <w:basedOn w:val="a"/>
    <w:link w:val="31"/>
    <w:rsid w:val="00D94AD8"/>
    <w:pPr>
      <w:spacing w:after="120"/>
      <w:ind w:left="283"/>
    </w:pPr>
    <w:rPr>
      <w:sz w:val="16"/>
      <w:szCs w:val="16"/>
    </w:rPr>
  </w:style>
  <w:style w:type="character" w:customStyle="1" w:styleId="31">
    <w:name w:val="Основной текст с отступом 3 Знак"/>
    <w:basedOn w:val="a0"/>
    <w:link w:val="30"/>
    <w:rsid w:val="00D94AD8"/>
    <w:rPr>
      <w:sz w:val="16"/>
      <w:szCs w:val="16"/>
    </w:rPr>
  </w:style>
  <w:style w:type="character" w:styleId="a6">
    <w:name w:val="Hyperlink"/>
    <w:basedOn w:val="a0"/>
    <w:rsid w:val="00D94AD8"/>
    <w:rPr>
      <w:color w:val="0000FF" w:themeColor="hyperlink"/>
      <w:u w:val="single"/>
    </w:rPr>
  </w:style>
  <w:style w:type="paragraph" w:customStyle="1" w:styleId="ConsPlusNormal">
    <w:name w:val="ConsPlusNormal"/>
    <w:rsid w:val="000A6259"/>
    <w:pPr>
      <w:widowControl w:val="0"/>
      <w:autoSpaceDE w:val="0"/>
      <w:autoSpaceDN w:val="0"/>
    </w:pPr>
    <w:rPr>
      <w:rFonts w:ascii="Calibri" w:hAnsi="Calibri" w:cs="Calibri"/>
      <w:sz w:val="22"/>
    </w:rPr>
  </w:style>
  <w:style w:type="paragraph" w:styleId="a7">
    <w:name w:val="header"/>
    <w:basedOn w:val="a"/>
    <w:link w:val="a8"/>
    <w:uiPriority w:val="99"/>
    <w:rsid w:val="00C40AE4"/>
    <w:pPr>
      <w:tabs>
        <w:tab w:val="center" w:pos="4153"/>
        <w:tab w:val="right" w:pos="8306"/>
      </w:tabs>
      <w:autoSpaceDE w:val="0"/>
      <w:autoSpaceDN w:val="0"/>
    </w:pPr>
    <w:rPr>
      <w:rFonts w:eastAsiaTheme="minorEastAsia"/>
      <w:sz w:val="20"/>
      <w:szCs w:val="20"/>
    </w:rPr>
  </w:style>
  <w:style w:type="character" w:customStyle="1" w:styleId="a8">
    <w:name w:val="Верхний колонтитул Знак"/>
    <w:basedOn w:val="a0"/>
    <w:link w:val="a7"/>
    <w:uiPriority w:val="99"/>
    <w:rsid w:val="00C40AE4"/>
    <w:rPr>
      <w:rFonts w:eastAsiaTheme="minorEastAsia"/>
    </w:rPr>
  </w:style>
  <w:style w:type="paragraph" w:customStyle="1" w:styleId="ConsPlusNonformat">
    <w:name w:val="ConsPlusNonformat"/>
    <w:uiPriority w:val="99"/>
    <w:rsid w:val="00C40AE4"/>
    <w:pPr>
      <w:autoSpaceDE w:val="0"/>
      <w:autoSpaceDN w:val="0"/>
      <w:adjustRightInd w:val="0"/>
    </w:pPr>
    <w:rPr>
      <w:rFonts w:eastAsiaTheme="minorEastAsia"/>
    </w:rPr>
  </w:style>
  <w:style w:type="paragraph" w:styleId="a9">
    <w:name w:val="footer"/>
    <w:basedOn w:val="a"/>
    <w:link w:val="aa"/>
    <w:rsid w:val="00C40AE4"/>
    <w:pPr>
      <w:tabs>
        <w:tab w:val="center" w:pos="4677"/>
        <w:tab w:val="right" w:pos="9355"/>
      </w:tabs>
    </w:pPr>
  </w:style>
  <w:style w:type="character" w:customStyle="1" w:styleId="aa">
    <w:name w:val="Нижний колонтитул Знак"/>
    <w:basedOn w:val="a0"/>
    <w:link w:val="a9"/>
    <w:rsid w:val="00C40AE4"/>
    <w:rPr>
      <w:sz w:val="24"/>
      <w:szCs w:val="24"/>
    </w:rPr>
  </w:style>
  <w:style w:type="paragraph" w:styleId="ab">
    <w:name w:val="Balloon Text"/>
    <w:basedOn w:val="a"/>
    <w:link w:val="ac"/>
    <w:rsid w:val="004765D6"/>
    <w:rPr>
      <w:rFonts w:ascii="Tahoma" w:hAnsi="Tahoma" w:cs="Tahoma"/>
      <w:sz w:val="16"/>
      <w:szCs w:val="16"/>
    </w:rPr>
  </w:style>
  <w:style w:type="character" w:customStyle="1" w:styleId="ac">
    <w:name w:val="Текст выноски Знак"/>
    <w:basedOn w:val="a0"/>
    <w:link w:val="ab"/>
    <w:rsid w:val="004765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6D3C"/>
    <w:rPr>
      <w:sz w:val="24"/>
      <w:szCs w:val="24"/>
    </w:rPr>
  </w:style>
  <w:style w:type="paragraph" w:styleId="2">
    <w:name w:val="heading 2"/>
    <w:basedOn w:val="a"/>
    <w:next w:val="a"/>
    <w:qFormat/>
    <w:rsid w:val="008A6D3C"/>
    <w:pPr>
      <w:keepNext/>
      <w:jc w:val="center"/>
      <w:outlineLvl w:val="1"/>
    </w:pPr>
    <w:rPr>
      <w:szCs w:val="20"/>
    </w:rPr>
  </w:style>
  <w:style w:type="paragraph" w:styleId="3">
    <w:name w:val="heading 3"/>
    <w:basedOn w:val="a"/>
    <w:next w:val="a"/>
    <w:qFormat/>
    <w:rsid w:val="008A6D3C"/>
    <w:pPr>
      <w:keepNext/>
      <w:outlineLvl w:val="2"/>
    </w:pPr>
    <w:rPr>
      <w:szCs w:val="20"/>
      <w:u w:val="singl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0D030F"/>
    <w:rPr>
      <w:b/>
      <w:bCs/>
      <w:color w:val="008000"/>
    </w:rPr>
  </w:style>
  <w:style w:type="paragraph" w:styleId="a4">
    <w:name w:val="Body Text"/>
    <w:basedOn w:val="a"/>
    <w:link w:val="a5"/>
    <w:uiPriority w:val="99"/>
    <w:unhideWhenUsed/>
    <w:rsid w:val="00270702"/>
    <w:pPr>
      <w:spacing w:after="120" w:line="276" w:lineRule="auto"/>
    </w:pPr>
    <w:rPr>
      <w:rFonts w:ascii="Calibri" w:hAnsi="Calibri"/>
      <w:sz w:val="22"/>
      <w:szCs w:val="22"/>
    </w:rPr>
  </w:style>
  <w:style w:type="character" w:customStyle="1" w:styleId="a5">
    <w:name w:val="Основной текст Знак"/>
    <w:basedOn w:val="a0"/>
    <w:link w:val="a4"/>
    <w:uiPriority w:val="99"/>
    <w:rsid w:val="00270702"/>
    <w:rPr>
      <w:rFonts w:ascii="Calibri" w:eastAsia="Times New Roman" w:hAnsi="Calibri" w:cs="Times New Roman"/>
      <w:sz w:val="22"/>
      <w:szCs w:val="22"/>
    </w:rPr>
  </w:style>
  <w:style w:type="paragraph" w:styleId="30">
    <w:name w:val="Body Text Indent 3"/>
    <w:basedOn w:val="a"/>
    <w:link w:val="31"/>
    <w:rsid w:val="00D94AD8"/>
    <w:pPr>
      <w:spacing w:after="120"/>
      <w:ind w:left="283"/>
    </w:pPr>
    <w:rPr>
      <w:sz w:val="16"/>
      <w:szCs w:val="16"/>
    </w:rPr>
  </w:style>
  <w:style w:type="character" w:customStyle="1" w:styleId="31">
    <w:name w:val="Основной текст с отступом 3 Знак"/>
    <w:basedOn w:val="a0"/>
    <w:link w:val="30"/>
    <w:rsid w:val="00D94AD8"/>
    <w:rPr>
      <w:sz w:val="16"/>
      <w:szCs w:val="16"/>
    </w:rPr>
  </w:style>
  <w:style w:type="character" w:styleId="a6">
    <w:name w:val="Hyperlink"/>
    <w:basedOn w:val="a0"/>
    <w:rsid w:val="00D94AD8"/>
    <w:rPr>
      <w:color w:val="0000FF" w:themeColor="hyperlink"/>
      <w:u w:val="single"/>
    </w:rPr>
  </w:style>
  <w:style w:type="paragraph" w:customStyle="1" w:styleId="ConsPlusNormal">
    <w:name w:val="ConsPlusNormal"/>
    <w:rsid w:val="000A6259"/>
    <w:pPr>
      <w:widowControl w:val="0"/>
      <w:autoSpaceDE w:val="0"/>
      <w:autoSpaceDN w:val="0"/>
    </w:pPr>
    <w:rPr>
      <w:rFonts w:ascii="Calibri" w:hAnsi="Calibri" w:cs="Calibri"/>
      <w:sz w:val="22"/>
    </w:rPr>
  </w:style>
  <w:style w:type="paragraph" w:styleId="a7">
    <w:name w:val="header"/>
    <w:basedOn w:val="a"/>
    <w:link w:val="a8"/>
    <w:uiPriority w:val="99"/>
    <w:rsid w:val="00C40AE4"/>
    <w:pPr>
      <w:tabs>
        <w:tab w:val="center" w:pos="4153"/>
        <w:tab w:val="right" w:pos="8306"/>
      </w:tabs>
      <w:autoSpaceDE w:val="0"/>
      <w:autoSpaceDN w:val="0"/>
    </w:pPr>
    <w:rPr>
      <w:rFonts w:eastAsiaTheme="minorEastAsia"/>
      <w:sz w:val="20"/>
      <w:szCs w:val="20"/>
    </w:rPr>
  </w:style>
  <w:style w:type="character" w:customStyle="1" w:styleId="a8">
    <w:name w:val="Верхний колонтитул Знак"/>
    <w:basedOn w:val="a0"/>
    <w:link w:val="a7"/>
    <w:uiPriority w:val="99"/>
    <w:rsid w:val="00C40AE4"/>
    <w:rPr>
      <w:rFonts w:eastAsiaTheme="minorEastAsia"/>
    </w:rPr>
  </w:style>
  <w:style w:type="paragraph" w:customStyle="1" w:styleId="ConsPlusNonformat">
    <w:name w:val="ConsPlusNonformat"/>
    <w:uiPriority w:val="99"/>
    <w:rsid w:val="00C40AE4"/>
    <w:pPr>
      <w:autoSpaceDE w:val="0"/>
      <w:autoSpaceDN w:val="0"/>
      <w:adjustRightInd w:val="0"/>
    </w:pPr>
    <w:rPr>
      <w:rFonts w:eastAsiaTheme="minorEastAsia"/>
    </w:rPr>
  </w:style>
  <w:style w:type="paragraph" w:styleId="a9">
    <w:name w:val="footer"/>
    <w:basedOn w:val="a"/>
    <w:link w:val="aa"/>
    <w:rsid w:val="00C40AE4"/>
    <w:pPr>
      <w:tabs>
        <w:tab w:val="center" w:pos="4677"/>
        <w:tab w:val="right" w:pos="9355"/>
      </w:tabs>
    </w:pPr>
  </w:style>
  <w:style w:type="character" w:customStyle="1" w:styleId="aa">
    <w:name w:val="Нижний колонтитул Знак"/>
    <w:basedOn w:val="a0"/>
    <w:link w:val="a9"/>
    <w:rsid w:val="00C40AE4"/>
    <w:rPr>
      <w:sz w:val="24"/>
      <w:szCs w:val="24"/>
    </w:rPr>
  </w:style>
  <w:style w:type="paragraph" w:styleId="ab">
    <w:name w:val="Balloon Text"/>
    <w:basedOn w:val="a"/>
    <w:link w:val="ac"/>
    <w:rsid w:val="004765D6"/>
    <w:rPr>
      <w:rFonts w:ascii="Tahoma" w:hAnsi="Tahoma" w:cs="Tahoma"/>
      <w:sz w:val="16"/>
      <w:szCs w:val="16"/>
    </w:rPr>
  </w:style>
  <w:style w:type="character" w:customStyle="1" w:styleId="ac">
    <w:name w:val="Текст выноски Знак"/>
    <w:basedOn w:val="a0"/>
    <w:link w:val="ab"/>
    <w:rsid w:val="004765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0827">
      <w:bodyDiv w:val="1"/>
      <w:marLeft w:val="0"/>
      <w:marRight w:val="0"/>
      <w:marTop w:val="0"/>
      <w:marBottom w:val="0"/>
      <w:divBdr>
        <w:top w:val="none" w:sz="0" w:space="0" w:color="auto"/>
        <w:left w:val="none" w:sz="0" w:space="0" w:color="auto"/>
        <w:bottom w:val="none" w:sz="0" w:space="0" w:color="auto"/>
        <w:right w:val="none" w:sz="0" w:space="0" w:color="auto"/>
      </w:divBdr>
    </w:div>
    <w:div w:id="161169206">
      <w:bodyDiv w:val="1"/>
      <w:marLeft w:val="0"/>
      <w:marRight w:val="0"/>
      <w:marTop w:val="0"/>
      <w:marBottom w:val="0"/>
      <w:divBdr>
        <w:top w:val="none" w:sz="0" w:space="0" w:color="auto"/>
        <w:left w:val="none" w:sz="0" w:space="0" w:color="auto"/>
        <w:bottom w:val="none" w:sz="0" w:space="0" w:color="auto"/>
        <w:right w:val="none" w:sz="0" w:space="0" w:color="auto"/>
      </w:divBdr>
    </w:div>
    <w:div w:id="177349155">
      <w:bodyDiv w:val="1"/>
      <w:marLeft w:val="0"/>
      <w:marRight w:val="0"/>
      <w:marTop w:val="0"/>
      <w:marBottom w:val="0"/>
      <w:divBdr>
        <w:top w:val="none" w:sz="0" w:space="0" w:color="auto"/>
        <w:left w:val="none" w:sz="0" w:space="0" w:color="auto"/>
        <w:bottom w:val="none" w:sz="0" w:space="0" w:color="auto"/>
        <w:right w:val="none" w:sz="0" w:space="0" w:color="auto"/>
      </w:divBdr>
    </w:div>
    <w:div w:id="469321300">
      <w:bodyDiv w:val="1"/>
      <w:marLeft w:val="0"/>
      <w:marRight w:val="0"/>
      <w:marTop w:val="0"/>
      <w:marBottom w:val="0"/>
      <w:divBdr>
        <w:top w:val="none" w:sz="0" w:space="0" w:color="auto"/>
        <w:left w:val="none" w:sz="0" w:space="0" w:color="auto"/>
        <w:bottom w:val="none" w:sz="0" w:space="0" w:color="auto"/>
        <w:right w:val="none" w:sz="0" w:space="0" w:color="auto"/>
      </w:divBdr>
    </w:div>
    <w:div w:id="578638184">
      <w:bodyDiv w:val="1"/>
      <w:marLeft w:val="0"/>
      <w:marRight w:val="0"/>
      <w:marTop w:val="0"/>
      <w:marBottom w:val="0"/>
      <w:divBdr>
        <w:top w:val="none" w:sz="0" w:space="0" w:color="auto"/>
        <w:left w:val="none" w:sz="0" w:space="0" w:color="auto"/>
        <w:bottom w:val="none" w:sz="0" w:space="0" w:color="auto"/>
        <w:right w:val="none" w:sz="0" w:space="0" w:color="auto"/>
      </w:divBdr>
    </w:div>
    <w:div w:id="660040978">
      <w:bodyDiv w:val="1"/>
      <w:marLeft w:val="0"/>
      <w:marRight w:val="0"/>
      <w:marTop w:val="0"/>
      <w:marBottom w:val="0"/>
      <w:divBdr>
        <w:top w:val="none" w:sz="0" w:space="0" w:color="auto"/>
        <w:left w:val="none" w:sz="0" w:space="0" w:color="auto"/>
        <w:bottom w:val="none" w:sz="0" w:space="0" w:color="auto"/>
        <w:right w:val="none" w:sz="0" w:space="0" w:color="auto"/>
      </w:divBdr>
    </w:div>
    <w:div w:id="684673789">
      <w:bodyDiv w:val="1"/>
      <w:marLeft w:val="0"/>
      <w:marRight w:val="0"/>
      <w:marTop w:val="0"/>
      <w:marBottom w:val="0"/>
      <w:divBdr>
        <w:top w:val="none" w:sz="0" w:space="0" w:color="auto"/>
        <w:left w:val="none" w:sz="0" w:space="0" w:color="auto"/>
        <w:bottom w:val="none" w:sz="0" w:space="0" w:color="auto"/>
        <w:right w:val="none" w:sz="0" w:space="0" w:color="auto"/>
      </w:divBdr>
    </w:div>
    <w:div w:id="804349379">
      <w:bodyDiv w:val="1"/>
      <w:marLeft w:val="0"/>
      <w:marRight w:val="0"/>
      <w:marTop w:val="0"/>
      <w:marBottom w:val="0"/>
      <w:divBdr>
        <w:top w:val="none" w:sz="0" w:space="0" w:color="auto"/>
        <w:left w:val="none" w:sz="0" w:space="0" w:color="auto"/>
        <w:bottom w:val="none" w:sz="0" w:space="0" w:color="auto"/>
        <w:right w:val="none" w:sz="0" w:space="0" w:color="auto"/>
      </w:divBdr>
    </w:div>
    <w:div w:id="899443142">
      <w:bodyDiv w:val="1"/>
      <w:marLeft w:val="0"/>
      <w:marRight w:val="0"/>
      <w:marTop w:val="0"/>
      <w:marBottom w:val="0"/>
      <w:divBdr>
        <w:top w:val="none" w:sz="0" w:space="0" w:color="auto"/>
        <w:left w:val="none" w:sz="0" w:space="0" w:color="auto"/>
        <w:bottom w:val="none" w:sz="0" w:space="0" w:color="auto"/>
        <w:right w:val="none" w:sz="0" w:space="0" w:color="auto"/>
      </w:divBdr>
    </w:div>
    <w:div w:id="1284844707">
      <w:bodyDiv w:val="1"/>
      <w:marLeft w:val="0"/>
      <w:marRight w:val="0"/>
      <w:marTop w:val="0"/>
      <w:marBottom w:val="0"/>
      <w:divBdr>
        <w:top w:val="none" w:sz="0" w:space="0" w:color="auto"/>
        <w:left w:val="none" w:sz="0" w:space="0" w:color="auto"/>
        <w:bottom w:val="none" w:sz="0" w:space="0" w:color="auto"/>
        <w:right w:val="none" w:sz="0" w:space="0" w:color="auto"/>
      </w:divBdr>
    </w:div>
    <w:div w:id="1348212298">
      <w:bodyDiv w:val="1"/>
      <w:marLeft w:val="0"/>
      <w:marRight w:val="0"/>
      <w:marTop w:val="0"/>
      <w:marBottom w:val="0"/>
      <w:divBdr>
        <w:top w:val="none" w:sz="0" w:space="0" w:color="auto"/>
        <w:left w:val="none" w:sz="0" w:space="0" w:color="auto"/>
        <w:bottom w:val="none" w:sz="0" w:space="0" w:color="auto"/>
        <w:right w:val="none" w:sz="0" w:space="0" w:color="auto"/>
      </w:divBdr>
    </w:div>
    <w:div w:id="1890990745">
      <w:bodyDiv w:val="1"/>
      <w:marLeft w:val="0"/>
      <w:marRight w:val="0"/>
      <w:marTop w:val="0"/>
      <w:marBottom w:val="0"/>
      <w:divBdr>
        <w:top w:val="none" w:sz="0" w:space="0" w:color="auto"/>
        <w:left w:val="none" w:sz="0" w:space="0" w:color="auto"/>
        <w:bottom w:val="none" w:sz="0" w:space="0" w:color="auto"/>
        <w:right w:val="none" w:sz="0" w:space="0" w:color="auto"/>
      </w:divBdr>
    </w:div>
    <w:div w:id="1973510995">
      <w:bodyDiv w:val="1"/>
      <w:marLeft w:val="0"/>
      <w:marRight w:val="0"/>
      <w:marTop w:val="0"/>
      <w:marBottom w:val="0"/>
      <w:divBdr>
        <w:top w:val="none" w:sz="0" w:space="0" w:color="auto"/>
        <w:left w:val="none" w:sz="0" w:space="0" w:color="auto"/>
        <w:bottom w:val="none" w:sz="0" w:space="0" w:color="auto"/>
        <w:right w:val="none" w:sz="0" w:space="0" w:color="auto"/>
      </w:divBdr>
    </w:div>
    <w:div w:id="2042893461">
      <w:bodyDiv w:val="1"/>
      <w:marLeft w:val="0"/>
      <w:marRight w:val="0"/>
      <w:marTop w:val="0"/>
      <w:marBottom w:val="0"/>
      <w:divBdr>
        <w:top w:val="none" w:sz="0" w:space="0" w:color="auto"/>
        <w:left w:val="none" w:sz="0" w:space="0" w:color="auto"/>
        <w:bottom w:val="none" w:sz="0" w:space="0" w:color="auto"/>
        <w:right w:val="none" w:sz="0" w:space="0" w:color="auto"/>
      </w:divBdr>
    </w:div>
    <w:div w:id="214627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16</Pages>
  <Words>5734</Words>
  <Characters>32690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38348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Черновасиленко Арина Николаев</cp:lastModifiedBy>
  <cp:revision>7</cp:revision>
  <cp:lastPrinted>2018-06-06T06:31:00Z</cp:lastPrinted>
  <dcterms:created xsi:type="dcterms:W3CDTF">2018-06-04T04:32:00Z</dcterms:created>
  <dcterms:modified xsi:type="dcterms:W3CDTF">2018-06-06T11:02:00Z</dcterms:modified>
</cp:coreProperties>
</file>